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C0D" w:rsidRDefault="006E3DA5" w:rsidP="005F7369">
      <w:pPr>
        <w:spacing w:line="288" w:lineRule="auto"/>
        <w:jc w:val="center"/>
        <w:rPr>
          <w:b/>
          <w:color w:val="0000FF"/>
          <w:szCs w:val="28"/>
        </w:rPr>
      </w:pPr>
      <w:r>
        <w:rPr>
          <w:b/>
          <w:color w:val="0000FF"/>
          <w:szCs w:val="28"/>
        </w:rPr>
        <w:t>THU THẬP, CẬP NHẬT THÔNG TIN CỦA NGƯỜI GỐC VIỆT NAM CHƯA XÁC ĐỊNH ĐƯỢC QUỐC TỊCH VÀO CƠ SỞ DỮ LIỆU QUỐC GIA VỀ DÂN CƯ, CƠ SỞ DỮ LIỆU CĂN CƯỚC</w:t>
      </w:r>
      <w:r w:rsidR="008B2F21">
        <w:rPr>
          <w:b/>
          <w:color w:val="0000FF"/>
          <w:szCs w:val="28"/>
        </w:rPr>
        <w:t xml:space="preserve"> </w:t>
      </w:r>
      <w:r>
        <w:rPr>
          <w:b/>
          <w:color w:val="0000FF"/>
          <w:szCs w:val="28"/>
        </w:rPr>
        <w:t xml:space="preserve">VÀ CẤP GIẤY CHỨNG NHẬN CĂN CƯỚC </w:t>
      </w:r>
      <w:r w:rsidR="00BC74BC">
        <w:rPr>
          <w:b/>
          <w:color w:val="0000FF"/>
          <w:szCs w:val="28"/>
        </w:rPr>
        <w:t xml:space="preserve">TẠI </w:t>
      </w:r>
      <w:r w:rsidR="006860AD">
        <w:rPr>
          <w:b/>
          <w:color w:val="0000FF"/>
          <w:szCs w:val="28"/>
        </w:rPr>
        <w:t>CÔNG AN</w:t>
      </w:r>
      <w:r w:rsidR="00BC74BC">
        <w:rPr>
          <w:b/>
          <w:color w:val="0000FF"/>
          <w:szCs w:val="28"/>
        </w:rPr>
        <w:t xml:space="preserve"> </w:t>
      </w:r>
      <w:r w:rsidR="00294708">
        <w:rPr>
          <w:b/>
          <w:color w:val="0000FF"/>
          <w:szCs w:val="28"/>
        </w:rPr>
        <w:t>CẤP XÃ</w:t>
      </w:r>
    </w:p>
    <w:p w:rsidR="005F7369" w:rsidRPr="006D6C06" w:rsidRDefault="005F7369" w:rsidP="005F7369">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rsidTr="009C2D1D">
        <w:trPr>
          <w:trHeight w:val="476"/>
        </w:trPr>
        <w:tc>
          <w:tcPr>
            <w:tcW w:w="669" w:type="dxa"/>
            <w:vMerge w:val="restart"/>
          </w:tcPr>
          <w:p w:rsidR="008D5C0D" w:rsidRPr="00686BD5" w:rsidRDefault="008D5C0D" w:rsidP="009C2D1D">
            <w:pPr>
              <w:spacing w:before="120" w:after="120" w:line="264" w:lineRule="auto"/>
              <w:jc w:val="center"/>
              <w:rPr>
                <w:b/>
                <w:color w:val="0000FF"/>
                <w:szCs w:val="28"/>
              </w:rPr>
            </w:pPr>
            <w:r w:rsidRPr="00686BD5">
              <w:rPr>
                <w:b/>
                <w:color w:val="0000FF"/>
                <w:szCs w:val="28"/>
              </w:rPr>
              <w:t>1</w:t>
            </w:r>
          </w:p>
        </w:tc>
        <w:tc>
          <w:tcPr>
            <w:tcW w:w="8976" w:type="dxa"/>
            <w:vAlign w:val="center"/>
          </w:tcPr>
          <w:p w:rsidR="008D5C0D" w:rsidRPr="006D6C06" w:rsidRDefault="008D5C0D" w:rsidP="009C2D1D">
            <w:pPr>
              <w:spacing w:before="60" w:after="60" w:line="264" w:lineRule="auto"/>
              <w:jc w:val="both"/>
              <w:rPr>
                <w:b/>
                <w:color w:val="0000FF"/>
                <w:szCs w:val="28"/>
              </w:rPr>
            </w:pPr>
            <w:r w:rsidRPr="006D6C06">
              <w:rPr>
                <w:b/>
                <w:color w:val="0000FF"/>
                <w:szCs w:val="28"/>
              </w:rPr>
              <w:t>Trình tự thực hiện</w:t>
            </w:r>
          </w:p>
        </w:tc>
      </w:tr>
      <w:tr w:rsidR="008D5C0D" w:rsidRPr="006A7871" w:rsidTr="0008371E">
        <w:trPr>
          <w:trHeight w:val="679"/>
        </w:trPr>
        <w:tc>
          <w:tcPr>
            <w:tcW w:w="669" w:type="dxa"/>
            <w:vMerge/>
          </w:tcPr>
          <w:p w:rsidR="008D5C0D" w:rsidRPr="006A7871" w:rsidRDefault="008D5C0D" w:rsidP="009C2D1D">
            <w:pPr>
              <w:spacing w:before="120" w:after="120" w:line="264" w:lineRule="auto"/>
              <w:jc w:val="both"/>
              <w:rPr>
                <w:szCs w:val="28"/>
              </w:rPr>
            </w:pPr>
          </w:p>
        </w:tc>
        <w:tc>
          <w:tcPr>
            <w:tcW w:w="8976" w:type="dxa"/>
          </w:tcPr>
          <w:p w:rsidR="006E3DA5" w:rsidRPr="006E3DA5" w:rsidRDefault="006E3DA5" w:rsidP="006E3DA5">
            <w:pPr>
              <w:spacing w:after="120"/>
              <w:ind w:firstLine="709"/>
              <w:jc w:val="both"/>
              <w:rPr>
                <w:rFonts w:eastAsia="Times New Roman" w:cs="Times New Roman"/>
                <w:color w:val="000000"/>
                <w:szCs w:val="28"/>
                <w:lang w:val="vi-VN"/>
              </w:rPr>
            </w:pPr>
            <w:r w:rsidRPr="006E3DA5">
              <w:rPr>
                <w:rFonts w:eastAsia="Times New Roman" w:cs="Times New Roman"/>
                <w:b/>
                <w:color w:val="000000"/>
                <w:szCs w:val="28"/>
                <w:lang w:val="vi-VN"/>
              </w:rPr>
              <w:t>- Bước 1:</w:t>
            </w:r>
            <w:r w:rsidRPr="006E3DA5">
              <w:rPr>
                <w:rFonts w:eastAsia="Times New Roman" w:cs="Times New Roman"/>
                <w:color w:val="000000"/>
                <w:szCs w:val="28"/>
                <w:lang w:val="vi-VN"/>
              </w:rPr>
              <w:t xml:space="preserve"> Người gốc Việt Nam chưa xác định được quốc tịch đến </w:t>
            </w:r>
            <w:r w:rsidR="006325EA">
              <w:rPr>
                <w:rFonts w:eastAsia="Times New Roman" w:cs="Times New Roman"/>
                <w:color w:val="000000"/>
                <w:szCs w:val="28"/>
              </w:rPr>
              <w:t>Bộ phận một cửa</w:t>
            </w:r>
            <w:r w:rsidRPr="006E3DA5">
              <w:rPr>
                <w:rFonts w:eastAsia="Times New Roman" w:cs="Times New Roman"/>
                <w:color w:val="000000"/>
                <w:szCs w:val="28"/>
                <w:lang w:val="vi-VN"/>
              </w:rPr>
              <w:t xml:space="preserve"> Công an </w:t>
            </w:r>
            <w:r w:rsidR="00294708">
              <w:rPr>
                <w:rFonts w:eastAsia="Times New Roman" w:cs="Times New Roman"/>
                <w:color w:val="000000"/>
                <w:szCs w:val="28"/>
              </w:rPr>
              <w:t>cấp xã</w:t>
            </w:r>
            <w:r w:rsidRPr="006E3DA5">
              <w:rPr>
                <w:rFonts w:eastAsia="Times New Roman" w:cs="Times New Roman"/>
                <w:color w:val="000000"/>
                <w:szCs w:val="28"/>
                <w:lang w:val="vi-VN"/>
              </w:rPr>
              <w:t xml:space="preserve"> </w:t>
            </w:r>
            <w:r w:rsidR="00D53E37">
              <w:rPr>
                <w:rFonts w:eastAsia="Times New Roman" w:cs="Times New Roman"/>
                <w:color w:val="000000"/>
                <w:szCs w:val="28"/>
              </w:rPr>
              <w:t xml:space="preserve">trong phạm vi cấp tỉnh không phụ thuộc vào nơi cư trú </w:t>
            </w:r>
            <w:r w:rsidRPr="006E3DA5">
              <w:rPr>
                <w:rFonts w:eastAsia="Times New Roman" w:cs="Times New Roman"/>
                <w:color w:val="000000"/>
                <w:szCs w:val="28"/>
                <w:lang w:val="vi-VN"/>
              </w:rPr>
              <w:t>để thực hiện thủ tục.</w:t>
            </w:r>
          </w:p>
          <w:p w:rsidR="006E3DA5" w:rsidRPr="006E3DA5" w:rsidRDefault="006E3DA5" w:rsidP="006E3DA5">
            <w:pPr>
              <w:spacing w:after="120"/>
              <w:ind w:firstLine="709"/>
              <w:jc w:val="both"/>
              <w:rPr>
                <w:rFonts w:eastAsia="Times New Roman" w:cs="Times New Roman"/>
                <w:color w:val="000000"/>
                <w:szCs w:val="28"/>
                <w:lang w:val="vi-VN"/>
              </w:rPr>
            </w:pPr>
            <w:r w:rsidRPr="006E3DA5">
              <w:rPr>
                <w:rFonts w:eastAsia="Times New Roman" w:cs="Times New Roman"/>
                <w:color w:val="000000"/>
                <w:szCs w:val="28"/>
                <w:lang w:val="vi-VN"/>
              </w:rPr>
              <w:t>Người gốc Việt Nam chưa xác định được quốc tịch tiến hành kê khai thông tin theo mẫu Phiếu thu thập thông tin dân cư và cung cấp các giấy tờ, tài liệu khác liên quan đến bản thân và gia đình (nếu có).</w:t>
            </w:r>
          </w:p>
          <w:p w:rsidR="006E3DA5" w:rsidRPr="006E3DA5" w:rsidRDefault="006E3DA5" w:rsidP="006E3DA5">
            <w:pPr>
              <w:spacing w:after="120"/>
              <w:ind w:firstLine="709"/>
              <w:jc w:val="both"/>
              <w:rPr>
                <w:rFonts w:eastAsia="Times New Roman" w:cs="Times New Roman"/>
                <w:color w:val="000000"/>
                <w:spacing w:val="4"/>
                <w:szCs w:val="28"/>
                <w:lang w:val="vi-VN"/>
              </w:rPr>
            </w:pPr>
            <w:r w:rsidRPr="006E3DA5">
              <w:rPr>
                <w:rFonts w:eastAsia="Times New Roman" w:cs="Times New Roman"/>
                <w:b/>
                <w:color w:val="000000"/>
                <w:spacing w:val="4"/>
                <w:szCs w:val="28"/>
                <w:lang w:val="vi-VN"/>
              </w:rPr>
              <w:t>- Bước 2:</w:t>
            </w:r>
            <w:r w:rsidRPr="006E3DA5">
              <w:rPr>
                <w:rFonts w:eastAsia="Times New Roman" w:cs="Times New Roman"/>
                <w:color w:val="000000"/>
                <w:spacing w:val="4"/>
                <w:szCs w:val="28"/>
                <w:lang w:val="vi-VN"/>
              </w:rPr>
              <w:t xml:space="preserve"> Cán bộ thu nhận tiếp nhận thông tin kê khai của người gốc Việt Nam chưa xác định được quốc tịch và thu nhận vân tay, chụp ảnh khuôn mặt, thu nhận ảnh mống mắt của người gốc Việt Nam chưa xác định được quốc tịch (không thu nhận vân tay</w:t>
            </w:r>
            <w:r w:rsidRPr="006E3DA5">
              <w:rPr>
                <w:rFonts w:eastAsia="Times New Roman" w:cs="Times New Roman"/>
                <w:color w:val="000000"/>
                <w:spacing w:val="4"/>
                <w:szCs w:val="28"/>
              </w:rPr>
              <w:t>,</w:t>
            </w:r>
            <w:r w:rsidRPr="006E3DA5">
              <w:rPr>
                <w:rFonts w:eastAsia="Times New Roman" w:cs="Times New Roman"/>
                <w:color w:val="000000"/>
                <w:spacing w:val="4"/>
                <w:szCs w:val="28"/>
                <w:lang w:val="vi-VN"/>
              </w:rPr>
              <w:t xml:space="preserve"> ảnh khuôn mặt, mống mắt của người dưới 06 tuổi).</w:t>
            </w:r>
          </w:p>
          <w:p w:rsidR="006E3DA5" w:rsidRPr="006E3DA5" w:rsidRDefault="006E3DA5" w:rsidP="006E3DA5">
            <w:pPr>
              <w:spacing w:after="120"/>
              <w:ind w:firstLine="709"/>
              <w:jc w:val="both"/>
              <w:rPr>
                <w:rFonts w:eastAsia="Times New Roman" w:cs="Times New Roman"/>
                <w:color w:val="000000"/>
                <w:szCs w:val="28"/>
              </w:rPr>
            </w:pPr>
            <w:r w:rsidRPr="006E3DA5">
              <w:rPr>
                <w:rFonts w:eastAsia="Times New Roman" w:cs="Times New Roman"/>
                <w:b/>
                <w:color w:val="000000"/>
                <w:szCs w:val="28"/>
                <w:lang w:val="vi-VN"/>
              </w:rPr>
              <w:t>- Bước 3:</w:t>
            </w:r>
            <w:r w:rsidRPr="006E3DA5">
              <w:rPr>
                <w:rFonts w:eastAsia="Times New Roman" w:cs="Times New Roman"/>
                <w:color w:val="000000"/>
                <w:szCs w:val="28"/>
                <w:lang w:val="vi-VN"/>
              </w:rPr>
              <w:t xml:space="preserve"> In Phiếu thu nhận thông tin căn cước; Phiếu thu thập thông tin dân cư chuyển cho người gốc Việt Nam chưa xác định được quốc tịch kiểm tra, ký xác nhận</w:t>
            </w:r>
            <w:r w:rsidRPr="006E3DA5">
              <w:rPr>
                <w:rFonts w:eastAsia="Times New Roman" w:cs="Times New Roman"/>
                <w:color w:val="000000"/>
                <w:szCs w:val="28"/>
              </w:rPr>
              <w:t>.</w:t>
            </w:r>
          </w:p>
          <w:p w:rsidR="006E3DA5" w:rsidRPr="006E3DA5" w:rsidRDefault="006E3DA5" w:rsidP="006E3DA5">
            <w:pPr>
              <w:spacing w:after="120"/>
              <w:ind w:firstLine="709"/>
              <w:jc w:val="both"/>
              <w:rPr>
                <w:rFonts w:eastAsia="Times New Roman" w:cs="Times New Roman"/>
                <w:color w:val="000000"/>
                <w:szCs w:val="28"/>
                <w:lang w:val="vi-VN"/>
              </w:rPr>
            </w:pPr>
            <w:r w:rsidRPr="006E3DA5">
              <w:rPr>
                <w:rFonts w:eastAsia="Times New Roman" w:cs="Times New Roman"/>
                <w:b/>
                <w:color w:val="000000"/>
                <w:szCs w:val="28"/>
                <w:lang w:val="vi-VN"/>
              </w:rPr>
              <w:t>- Bước 4:</w:t>
            </w:r>
            <w:r w:rsidRPr="006E3DA5">
              <w:rPr>
                <w:rFonts w:eastAsia="Times New Roman" w:cs="Times New Roman"/>
                <w:color w:val="000000"/>
                <w:szCs w:val="28"/>
                <w:lang w:val="vi-VN"/>
              </w:rPr>
              <w:t xml:space="preserve"> </w:t>
            </w:r>
            <w:r w:rsidR="006860AD">
              <w:rPr>
                <w:rFonts w:eastAsia="Times New Roman" w:cs="Times New Roman"/>
                <w:color w:val="000000"/>
                <w:szCs w:val="28"/>
                <w:lang w:val="vi-VN"/>
              </w:rPr>
              <w:t xml:space="preserve">Công an </w:t>
            </w:r>
            <w:r w:rsidR="00294708">
              <w:rPr>
                <w:rFonts w:eastAsia="Times New Roman" w:cs="Times New Roman"/>
                <w:color w:val="000000"/>
                <w:szCs w:val="28"/>
              </w:rPr>
              <w:t>cấp xã</w:t>
            </w:r>
            <w:r w:rsidRPr="006E3DA5">
              <w:rPr>
                <w:rFonts w:eastAsia="Times New Roman" w:cs="Times New Roman"/>
                <w:color w:val="000000"/>
                <w:szCs w:val="28"/>
                <w:lang w:val="vi-VN"/>
              </w:rPr>
              <w:t xml:space="preserve"> phối hợp với cơ quan, tổ chức, cá nhân có liên quan kiểm tra, xác minh thông tin về người gốc Việt Nam chưa xác định được quốc tịch đã kê khai.</w:t>
            </w:r>
          </w:p>
          <w:p w:rsidR="006E3DA5" w:rsidRPr="006E3DA5" w:rsidRDefault="006E3DA5" w:rsidP="006E3DA5">
            <w:pPr>
              <w:spacing w:after="120"/>
              <w:ind w:firstLine="709"/>
              <w:jc w:val="both"/>
              <w:rPr>
                <w:rFonts w:eastAsia="Times New Roman" w:cs="Times New Roman"/>
                <w:color w:val="000000"/>
                <w:szCs w:val="28"/>
                <w:lang w:val="vi-VN"/>
              </w:rPr>
            </w:pPr>
            <w:r w:rsidRPr="006E3DA5">
              <w:rPr>
                <w:rFonts w:eastAsia="Times New Roman" w:cs="Times New Roman"/>
                <w:b/>
                <w:color w:val="000000"/>
                <w:szCs w:val="28"/>
                <w:lang w:val="vi-VN"/>
              </w:rPr>
              <w:t>- Bước 5:</w:t>
            </w:r>
            <w:r w:rsidRPr="006E3DA5">
              <w:rPr>
                <w:rFonts w:eastAsia="Times New Roman" w:cs="Times New Roman"/>
                <w:color w:val="000000"/>
                <w:szCs w:val="28"/>
                <w:lang w:val="vi-VN"/>
              </w:rPr>
              <w:t xml:space="preserve"> </w:t>
            </w:r>
            <w:r w:rsidR="006860AD">
              <w:rPr>
                <w:rFonts w:eastAsia="Times New Roman" w:cs="Times New Roman"/>
                <w:color w:val="000000"/>
                <w:szCs w:val="28"/>
                <w:lang w:val="vi-VN"/>
              </w:rPr>
              <w:t>Công an</w:t>
            </w:r>
            <w:r w:rsidRPr="006E3DA5">
              <w:rPr>
                <w:rFonts w:eastAsia="Times New Roman" w:cs="Times New Roman"/>
                <w:color w:val="000000"/>
                <w:szCs w:val="28"/>
                <w:lang w:val="vi-VN"/>
              </w:rPr>
              <w:t xml:space="preserve"> </w:t>
            </w:r>
            <w:r w:rsidR="00294708">
              <w:rPr>
                <w:rFonts w:eastAsia="Times New Roman" w:cs="Times New Roman"/>
                <w:color w:val="000000"/>
                <w:szCs w:val="28"/>
              </w:rPr>
              <w:t>cấp xã</w:t>
            </w:r>
            <w:r w:rsidRPr="006E3DA5">
              <w:rPr>
                <w:rFonts w:eastAsia="Times New Roman" w:cs="Times New Roman"/>
                <w:color w:val="000000"/>
                <w:szCs w:val="28"/>
                <w:lang w:val="vi-VN"/>
              </w:rPr>
              <w:t xml:space="preserve"> chuyển thông tin của người gốc Việt Nam chưa xác định được quốc tịch tới cơ quan quản lý căn cước của Bộ Công an để kiểm tra, đối sánh thông tin trong Cơ sở dữ liệu quốc gia về dân cư, Cơ sở dữ liệu căn cước để thực hiện xác lập số định danh cá nhân và cấp giấy chứng nhận căn cước. </w:t>
            </w:r>
          </w:p>
          <w:p w:rsidR="006E3DA5" w:rsidRPr="006E3DA5" w:rsidRDefault="006E3DA5" w:rsidP="006E3DA5">
            <w:pPr>
              <w:spacing w:after="120"/>
              <w:ind w:firstLine="709"/>
              <w:jc w:val="both"/>
              <w:rPr>
                <w:rFonts w:eastAsia="Times New Roman" w:cs="Times New Roman"/>
                <w:color w:val="000000"/>
                <w:spacing w:val="-2"/>
                <w:szCs w:val="28"/>
                <w:lang w:val="vi-VN"/>
              </w:rPr>
            </w:pPr>
            <w:r w:rsidRPr="006E3DA5">
              <w:rPr>
                <w:rFonts w:eastAsia="Times New Roman" w:cs="Times New Roman"/>
                <w:color w:val="000000"/>
                <w:spacing w:val="-2"/>
                <w:szCs w:val="28"/>
                <w:lang w:val="vi-VN"/>
              </w:rPr>
              <w:t>+ Trường hợp người gốc Việt Nam chưa xác định được quốc tịch không đủ điều kiện thu thập, cập nhật thông tin dân cư, cấp giấy chứng nhân căn cước thì từ thông báo cho người đó và nêu rõ lý do, t</w:t>
            </w:r>
            <w:r w:rsidRPr="006E3DA5">
              <w:rPr>
                <w:rFonts w:eastAsia="Times New Roman" w:cs="Times New Roman"/>
                <w:color w:val="000000"/>
                <w:szCs w:val="28"/>
                <w:lang w:val="vi-VN"/>
              </w:rPr>
              <w:t>hông báo về việc từ chối giải quyết thủ tục về căn cước (Mẫu CC03 ban hành kèm theo Thông t</w:t>
            </w:r>
            <w:r w:rsidR="00D53E37">
              <w:rPr>
                <w:rFonts w:eastAsia="Times New Roman" w:cs="Times New Roman"/>
                <w:color w:val="000000"/>
                <w:szCs w:val="28"/>
                <w:lang w:val="vi-VN"/>
              </w:rPr>
              <w:t>ư số 53/2025</w:t>
            </w:r>
            <w:r w:rsidRPr="006E3DA5">
              <w:rPr>
                <w:rFonts w:eastAsia="Times New Roman" w:cs="Times New Roman"/>
                <w:color w:val="000000"/>
                <w:szCs w:val="28"/>
                <w:lang w:val="vi-VN"/>
              </w:rPr>
              <w:t xml:space="preserve">/TT-BCA ngày </w:t>
            </w:r>
            <w:r w:rsidR="00D53E37">
              <w:rPr>
                <w:rFonts w:eastAsia="Times New Roman" w:cs="Times New Roman"/>
                <w:color w:val="000000"/>
                <w:szCs w:val="28"/>
              </w:rPr>
              <w:t>01/7/2025</w:t>
            </w:r>
            <w:r w:rsidRPr="006E3DA5">
              <w:rPr>
                <w:rFonts w:eastAsia="Times New Roman" w:cs="Times New Roman"/>
                <w:color w:val="000000"/>
                <w:szCs w:val="28"/>
                <w:lang w:val="vi-VN"/>
              </w:rPr>
              <w:t xml:space="preserve"> của Bộ Công an)</w:t>
            </w:r>
            <w:r w:rsidRPr="006E3DA5">
              <w:rPr>
                <w:rFonts w:eastAsia="Times New Roman" w:cs="Times New Roman"/>
                <w:color w:val="000000"/>
                <w:spacing w:val="-2"/>
                <w:szCs w:val="28"/>
                <w:lang w:val="vi-VN"/>
              </w:rPr>
              <w:t>.</w:t>
            </w:r>
          </w:p>
          <w:p w:rsidR="008D5C0D" w:rsidRPr="006E3DA5" w:rsidRDefault="006E3DA5" w:rsidP="00D53E37">
            <w:pPr>
              <w:spacing w:after="120"/>
              <w:ind w:firstLine="709"/>
              <w:jc w:val="both"/>
              <w:rPr>
                <w:rFonts w:eastAsia="Times New Roman" w:cs="Times New Roman"/>
                <w:b/>
                <w:color w:val="000000"/>
                <w:szCs w:val="28"/>
                <w:lang w:val="vi-VN"/>
              </w:rPr>
            </w:pPr>
            <w:r w:rsidRPr="006E3DA5">
              <w:rPr>
                <w:rFonts w:eastAsia="Times New Roman" w:cs="Times New Roman"/>
                <w:b/>
                <w:color w:val="000000"/>
                <w:szCs w:val="28"/>
                <w:lang w:val="vi-VN"/>
              </w:rPr>
              <w:t>- Bước 6:</w:t>
            </w:r>
            <w:r w:rsidRPr="006E3DA5">
              <w:rPr>
                <w:rFonts w:eastAsia="Times New Roman" w:cs="Times New Roman"/>
                <w:color w:val="000000"/>
                <w:szCs w:val="28"/>
                <w:lang w:val="vi-VN"/>
              </w:rPr>
              <w:t xml:space="preserve"> Nhận kết quả trực tiếp tại </w:t>
            </w:r>
            <w:r w:rsidR="00294708">
              <w:rPr>
                <w:rFonts w:eastAsia="Times New Roman" w:cs="Times New Roman"/>
                <w:color w:val="000000"/>
                <w:szCs w:val="28"/>
              </w:rPr>
              <w:t>Bộ phận một cửa</w:t>
            </w:r>
            <w:r w:rsidR="006860AD">
              <w:rPr>
                <w:rFonts w:eastAsia="Times New Roman" w:cs="Times New Roman"/>
                <w:color w:val="000000"/>
                <w:szCs w:val="28"/>
                <w:lang w:val="vi-VN"/>
              </w:rPr>
              <w:t xml:space="preserve"> Công an</w:t>
            </w:r>
            <w:r w:rsidRPr="006E3DA5">
              <w:rPr>
                <w:rFonts w:eastAsia="Times New Roman" w:cs="Times New Roman"/>
                <w:color w:val="000000"/>
                <w:szCs w:val="28"/>
                <w:lang w:val="vi-VN"/>
              </w:rPr>
              <w:t xml:space="preserve"> </w:t>
            </w:r>
            <w:r w:rsidR="00294708">
              <w:rPr>
                <w:rFonts w:eastAsia="Times New Roman" w:cs="Times New Roman"/>
                <w:color w:val="000000"/>
                <w:szCs w:val="28"/>
              </w:rPr>
              <w:t xml:space="preserve">cấp xã </w:t>
            </w:r>
            <w:r w:rsidRPr="006E3DA5">
              <w:rPr>
                <w:rFonts w:eastAsia="Times New Roman" w:cs="Times New Roman"/>
                <w:color w:val="000000"/>
                <w:szCs w:val="28"/>
                <w:lang w:val="vi-VN"/>
              </w:rPr>
              <w:t>hoặc trả qua dịch vụ bưu chính đến địa chỉ theo yêu cầu.</w:t>
            </w:r>
            <w:r w:rsidRPr="006E3DA5">
              <w:rPr>
                <w:rFonts w:eastAsia="Times New Roman" w:cs="Times New Roman"/>
                <w:b/>
                <w:color w:val="000000"/>
                <w:szCs w:val="28"/>
                <w:lang w:val="vi-VN"/>
              </w:rPr>
              <w:t xml:space="preserve"> </w:t>
            </w:r>
          </w:p>
        </w:tc>
      </w:tr>
      <w:tr w:rsidR="008D5C0D" w:rsidRPr="006A7871" w:rsidTr="009C2D1D">
        <w:trPr>
          <w:trHeight w:val="476"/>
        </w:trPr>
        <w:tc>
          <w:tcPr>
            <w:tcW w:w="669" w:type="dxa"/>
            <w:vMerge w:val="restart"/>
          </w:tcPr>
          <w:p w:rsidR="008D5C0D" w:rsidRPr="00686BD5" w:rsidRDefault="008D5C0D" w:rsidP="009C2D1D">
            <w:pPr>
              <w:spacing w:before="120" w:after="120" w:line="264" w:lineRule="auto"/>
              <w:jc w:val="center"/>
              <w:rPr>
                <w:b/>
                <w:color w:val="0000FF"/>
                <w:szCs w:val="28"/>
              </w:rPr>
            </w:pPr>
            <w:r w:rsidRPr="00686BD5">
              <w:rPr>
                <w:b/>
                <w:color w:val="0000FF"/>
                <w:szCs w:val="28"/>
              </w:rPr>
              <w:t>2</w:t>
            </w:r>
          </w:p>
        </w:tc>
        <w:tc>
          <w:tcPr>
            <w:tcW w:w="8976" w:type="dxa"/>
          </w:tcPr>
          <w:p w:rsidR="008D5C0D" w:rsidRPr="00686BD5" w:rsidRDefault="008D5C0D" w:rsidP="009C2D1D">
            <w:pPr>
              <w:spacing w:before="60" w:after="60" w:line="264" w:lineRule="auto"/>
              <w:jc w:val="both"/>
              <w:rPr>
                <w:b/>
                <w:color w:val="0000FF"/>
                <w:szCs w:val="28"/>
              </w:rPr>
            </w:pPr>
            <w:r w:rsidRPr="00686BD5">
              <w:rPr>
                <w:b/>
                <w:color w:val="0000FF"/>
                <w:szCs w:val="28"/>
              </w:rPr>
              <w:t>Cách thức thực hiện</w:t>
            </w:r>
          </w:p>
        </w:tc>
      </w:tr>
      <w:tr w:rsidR="008D5C0D" w:rsidRPr="006A7871" w:rsidTr="00FC112D">
        <w:trPr>
          <w:trHeight w:val="679"/>
        </w:trPr>
        <w:tc>
          <w:tcPr>
            <w:tcW w:w="669" w:type="dxa"/>
            <w:vMerge/>
          </w:tcPr>
          <w:p w:rsidR="008D5C0D" w:rsidRPr="006A7871" w:rsidRDefault="008D5C0D" w:rsidP="009C2D1D">
            <w:pPr>
              <w:spacing w:before="120" w:after="120" w:line="264" w:lineRule="auto"/>
              <w:jc w:val="both"/>
              <w:rPr>
                <w:szCs w:val="28"/>
              </w:rPr>
            </w:pPr>
          </w:p>
        </w:tc>
        <w:tc>
          <w:tcPr>
            <w:tcW w:w="8976" w:type="dxa"/>
          </w:tcPr>
          <w:p w:rsidR="00D53E37" w:rsidRDefault="007B14C0" w:rsidP="00EA29AF">
            <w:pPr>
              <w:spacing w:after="120"/>
              <w:ind w:firstLine="709"/>
              <w:jc w:val="both"/>
              <w:rPr>
                <w:rFonts w:eastAsia="Times New Roman" w:cs="Times New Roman"/>
                <w:color w:val="000000"/>
                <w:szCs w:val="28"/>
                <w:lang w:val="vi-VN"/>
              </w:rPr>
            </w:pPr>
            <w:r>
              <w:rPr>
                <w:rFonts w:eastAsia="Times New Roman" w:cs="Times New Roman"/>
                <w:color w:val="000000"/>
                <w:szCs w:val="28"/>
                <w:lang w:val="nl-NL"/>
              </w:rPr>
              <w:t xml:space="preserve">- </w:t>
            </w:r>
            <w:r w:rsidR="00D53E37">
              <w:rPr>
                <w:rFonts w:eastAsia="Times New Roman" w:cs="Times New Roman"/>
                <w:color w:val="000000"/>
                <w:szCs w:val="28"/>
                <w:lang w:val="nl-NL"/>
              </w:rPr>
              <w:t>T</w:t>
            </w:r>
            <w:r>
              <w:rPr>
                <w:rFonts w:eastAsia="Times New Roman" w:cs="Times New Roman"/>
                <w:color w:val="000000"/>
                <w:szCs w:val="28"/>
                <w:lang w:val="nl-NL"/>
              </w:rPr>
              <w:t xml:space="preserve">rực tiếp </w:t>
            </w:r>
            <w:r>
              <w:rPr>
                <w:rFonts w:eastAsia="Times New Roman" w:cs="Times New Roman"/>
                <w:color w:val="000000"/>
                <w:szCs w:val="28"/>
                <w:lang w:val="vi-VN"/>
              </w:rPr>
              <w:t xml:space="preserve">tại </w:t>
            </w:r>
            <w:r w:rsidR="00D53E37">
              <w:rPr>
                <w:rFonts w:eastAsia="Times New Roman" w:cs="Times New Roman"/>
                <w:color w:val="000000"/>
                <w:szCs w:val="28"/>
              </w:rPr>
              <w:t>Bộ phận</w:t>
            </w:r>
            <w:r w:rsidR="00EA29AF">
              <w:rPr>
                <w:rFonts w:eastAsia="Times New Roman" w:cs="Times New Roman"/>
                <w:color w:val="000000"/>
                <w:szCs w:val="28"/>
              </w:rPr>
              <w:t xml:space="preserve"> một cửa </w:t>
            </w:r>
            <w:r>
              <w:rPr>
                <w:rFonts w:eastAsia="Times New Roman" w:cs="Times New Roman"/>
                <w:color w:val="000000"/>
                <w:szCs w:val="28"/>
                <w:lang w:val="vi-VN"/>
              </w:rPr>
              <w:t>Công an cấp xã</w:t>
            </w:r>
            <w:r w:rsidR="008F6AE5">
              <w:rPr>
                <w:rFonts w:eastAsia="Times New Roman" w:cs="Times New Roman"/>
                <w:color w:val="000000"/>
                <w:szCs w:val="28"/>
              </w:rPr>
              <w:t xml:space="preserve"> </w:t>
            </w:r>
            <w:r w:rsidR="006506D0">
              <w:rPr>
                <w:rFonts w:eastAsia="Times New Roman" w:cs="Times New Roman"/>
                <w:color w:val="000000"/>
                <w:szCs w:val="28"/>
              </w:rPr>
              <w:t>(</w:t>
            </w:r>
            <w:r w:rsidR="00D53E37">
              <w:rPr>
                <w:rFonts w:eastAsia="Times New Roman" w:cs="Times New Roman"/>
                <w:color w:val="000000"/>
                <w:szCs w:val="28"/>
              </w:rPr>
              <w:t>trong phạm vi tỉnh không phụ thuộc vào nơi cư trú</w:t>
            </w:r>
            <w:r w:rsidR="006506D0">
              <w:rPr>
                <w:rFonts w:eastAsia="Times New Roman" w:cs="Times New Roman"/>
                <w:color w:val="000000"/>
                <w:szCs w:val="28"/>
              </w:rPr>
              <w:t>)</w:t>
            </w:r>
          </w:p>
          <w:p w:rsidR="00FC6544" w:rsidRPr="00C13B42" w:rsidRDefault="00174312" w:rsidP="00EA29AF">
            <w:pPr>
              <w:spacing w:after="120"/>
              <w:ind w:firstLine="709"/>
              <w:jc w:val="both"/>
              <w:rPr>
                <w:rFonts w:eastAsia="Times New Roman" w:cs="Times New Roman"/>
                <w:color w:val="000000"/>
                <w:spacing w:val="2"/>
                <w:szCs w:val="28"/>
              </w:rPr>
            </w:pPr>
            <w:r w:rsidRPr="00174312">
              <w:rPr>
                <w:rFonts w:eastAsia="Times New Roman" w:cs="Times New Roman"/>
                <w:color w:val="000000"/>
                <w:szCs w:val="28"/>
                <w:lang w:val="vi-VN"/>
              </w:rPr>
              <w:t xml:space="preserve">- Thời gian tiếp nhận hồ sơ: Giờ hành chính các </w:t>
            </w:r>
            <w:r>
              <w:rPr>
                <w:rFonts w:eastAsia="Times New Roman" w:cs="Times New Roman"/>
                <w:color w:val="000000"/>
                <w:szCs w:val="28"/>
                <w:lang w:val="vi-VN"/>
              </w:rPr>
              <w:t>ngày làm việc từ thứ 2 đến thứ 7</w:t>
            </w:r>
            <w:r w:rsidRPr="00174312">
              <w:rPr>
                <w:rFonts w:eastAsia="Times New Roman" w:cs="Times New Roman"/>
                <w:color w:val="000000"/>
                <w:szCs w:val="28"/>
                <w:lang w:val="vi-VN"/>
              </w:rPr>
              <w:t xml:space="preserve"> hàng tuần (trừ các ngày nghỉ lễ, tết theo quy định của pháp luật).</w:t>
            </w:r>
          </w:p>
        </w:tc>
      </w:tr>
      <w:tr w:rsidR="008D5C0D" w:rsidRPr="006A7871" w:rsidTr="009C2D1D">
        <w:trPr>
          <w:trHeight w:val="335"/>
        </w:trPr>
        <w:tc>
          <w:tcPr>
            <w:tcW w:w="669" w:type="dxa"/>
            <w:vMerge w:val="restart"/>
          </w:tcPr>
          <w:p w:rsidR="008D5C0D" w:rsidRPr="00686BD5" w:rsidRDefault="008D5C0D" w:rsidP="009C2D1D">
            <w:pPr>
              <w:spacing w:before="120" w:after="120" w:line="264" w:lineRule="auto"/>
              <w:jc w:val="center"/>
              <w:rPr>
                <w:b/>
                <w:color w:val="0000FF"/>
                <w:szCs w:val="28"/>
              </w:rPr>
            </w:pPr>
            <w:r w:rsidRPr="00686BD5">
              <w:rPr>
                <w:b/>
                <w:color w:val="0000FF"/>
                <w:szCs w:val="28"/>
              </w:rPr>
              <w:lastRenderedPageBreak/>
              <w:t>3</w:t>
            </w:r>
          </w:p>
        </w:tc>
        <w:tc>
          <w:tcPr>
            <w:tcW w:w="8976" w:type="dxa"/>
          </w:tcPr>
          <w:p w:rsidR="008D5C0D" w:rsidRPr="00686BD5" w:rsidRDefault="008D5C0D" w:rsidP="009C2D1D">
            <w:pPr>
              <w:spacing w:before="60" w:after="60" w:line="264" w:lineRule="auto"/>
              <w:jc w:val="both"/>
              <w:rPr>
                <w:b/>
                <w:color w:val="0000FF"/>
                <w:szCs w:val="28"/>
              </w:rPr>
            </w:pPr>
            <w:r w:rsidRPr="00686BD5">
              <w:rPr>
                <w:b/>
                <w:color w:val="0000FF"/>
                <w:szCs w:val="28"/>
              </w:rPr>
              <w:t>Thành phần hồ sơ</w:t>
            </w:r>
          </w:p>
        </w:tc>
      </w:tr>
      <w:tr w:rsidR="008D5C0D" w:rsidRPr="006A7871" w:rsidTr="00CD02EC">
        <w:trPr>
          <w:trHeight w:val="1530"/>
        </w:trPr>
        <w:tc>
          <w:tcPr>
            <w:tcW w:w="669" w:type="dxa"/>
            <w:vMerge/>
          </w:tcPr>
          <w:p w:rsidR="008D5C0D" w:rsidRPr="006A7871" w:rsidRDefault="008D5C0D" w:rsidP="009C2D1D">
            <w:pPr>
              <w:spacing w:before="120" w:after="120" w:line="264" w:lineRule="auto"/>
              <w:jc w:val="both"/>
              <w:rPr>
                <w:szCs w:val="28"/>
              </w:rPr>
            </w:pPr>
          </w:p>
        </w:tc>
        <w:tc>
          <w:tcPr>
            <w:tcW w:w="8976" w:type="dxa"/>
          </w:tcPr>
          <w:p w:rsidR="002239FD" w:rsidRPr="002239FD" w:rsidRDefault="002239FD" w:rsidP="002239FD">
            <w:pPr>
              <w:spacing w:after="120"/>
              <w:ind w:firstLine="709"/>
              <w:jc w:val="both"/>
              <w:rPr>
                <w:rFonts w:eastAsia="Times New Roman" w:cs="Times New Roman"/>
                <w:color w:val="000000"/>
                <w:spacing w:val="-2"/>
                <w:szCs w:val="28"/>
                <w:lang w:val="vi-VN"/>
              </w:rPr>
            </w:pPr>
            <w:r w:rsidRPr="002239FD">
              <w:rPr>
                <w:rFonts w:eastAsia="Times New Roman" w:cs="Times New Roman"/>
                <w:color w:val="000000"/>
                <w:spacing w:val="-2"/>
                <w:szCs w:val="28"/>
                <w:lang w:val="vi-VN"/>
              </w:rPr>
              <w:t xml:space="preserve">- Phiếu thu nhận thông tin căn cước </w:t>
            </w:r>
            <w:r w:rsidRPr="002239FD">
              <w:rPr>
                <w:rFonts w:eastAsia="Times New Roman" w:cs="Times New Roman"/>
                <w:color w:val="000000"/>
                <w:szCs w:val="28"/>
                <w:lang w:val="vi-VN"/>
              </w:rPr>
              <w:t>(Mẫu CC01 ban hành kèm theo Thông tư số 17/2024/TT-BCA ngày 15/5/2024 của Bộ Công an); Phiếu được tạo lập khi trích xuất thông tin của người gốc Việt Nam chưa xác định được quốc tịch trong Cơ sở dữ liệu quốc gia về dân cư và in trong quá trình thu nhận hồ sơ căn cước để người đó kiểm tra và ký xác nhận.</w:t>
            </w:r>
          </w:p>
          <w:p w:rsidR="008D5C0D" w:rsidRPr="00CA4B5C" w:rsidRDefault="002239FD" w:rsidP="00D53E37">
            <w:pPr>
              <w:spacing w:after="120"/>
              <w:ind w:firstLine="709"/>
              <w:jc w:val="both"/>
              <w:rPr>
                <w:rFonts w:eastAsia="Times New Roman" w:cs="Times New Roman"/>
                <w:color w:val="000000"/>
                <w:szCs w:val="28"/>
                <w:lang w:val="vi-VN"/>
              </w:rPr>
            </w:pPr>
            <w:r w:rsidRPr="002239FD">
              <w:rPr>
                <w:rFonts w:eastAsia="Times New Roman" w:cs="Times New Roman"/>
                <w:color w:val="000000"/>
                <w:spacing w:val="-2"/>
                <w:szCs w:val="28"/>
                <w:lang w:val="vi-VN"/>
              </w:rPr>
              <w:t xml:space="preserve">- Phiếu thu thập thông tin dân cư </w:t>
            </w:r>
            <w:r w:rsidRPr="002239FD">
              <w:rPr>
                <w:rFonts w:eastAsia="Times New Roman" w:cs="Times New Roman"/>
                <w:color w:val="000000"/>
                <w:szCs w:val="28"/>
                <w:lang w:val="vi-VN"/>
              </w:rPr>
              <w:t xml:space="preserve">(Mẫu DC01 </w:t>
            </w:r>
            <w:r w:rsidR="00D53E37">
              <w:rPr>
                <w:rFonts w:eastAsia="Times New Roman" w:cs="Times New Roman"/>
                <w:color w:val="000000"/>
                <w:szCs w:val="28"/>
                <w:lang w:val="vi-VN"/>
              </w:rPr>
              <w:t>ban hành kèm theo Thông tư số 53/2025</w:t>
            </w:r>
            <w:r w:rsidRPr="002239FD">
              <w:rPr>
                <w:rFonts w:eastAsia="Times New Roman" w:cs="Times New Roman"/>
                <w:color w:val="000000"/>
                <w:szCs w:val="28"/>
                <w:lang w:val="vi-VN"/>
              </w:rPr>
              <w:t xml:space="preserve">/TT-BCA ngày </w:t>
            </w:r>
            <w:r w:rsidR="00D53E37">
              <w:rPr>
                <w:rFonts w:eastAsia="Times New Roman" w:cs="Times New Roman"/>
                <w:color w:val="000000"/>
                <w:szCs w:val="28"/>
              </w:rPr>
              <w:t>01/7/2025</w:t>
            </w:r>
            <w:r>
              <w:rPr>
                <w:rFonts w:eastAsia="Times New Roman" w:cs="Times New Roman"/>
                <w:color w:val="000000"/>
                <w:szCs w:val="28"/>
                <w:lang w:val="vi-VN"/>
              </w:rPr>
              <w:t xml:space="preserve"> của Bộ Công an).</w:t>
            </w:r>
          </w:p>
        </w:tc>
      </w:tr>
      <w:tr w:rsidR="008D5C0D" w:rsidRPr="006A7871" w:rsidTr="009C2D1D">
        <w:trPr>
          <w:trHeight w:val="335"/>
        </w:trPr>
        <w:tc>
          <w:tcPr>
            <w:tcW w:w="669" w:type="dxa"/>
            <w:vMerge w:val="restart"/>
          </w:tcPr>
          <w:p w:rsidR="008D5C0D" w:rsidRPr="00686BD5" w:rsidRDefault="008D5C0D" w:rsidP="009C2D1D">
            <w:pPr>
              <w:spacing w:before="120" w:after="120" w:line="264" w:lineRule="auto"/>
              <w:jc w:val="center"/>
              <w:rPr>
                <w:b/>
                <w:color w:val="0000FF"/>
                <w:szCs w:val="28"/>
              </w:rPr>
            </w:pPr>
            <w:r w:rsidRPr="00686BD5">
              <w:rPr>
                <w:b/>
                <w:color w:val="0000FF"/>
                <w:szCs w:val="28"/>
              </w:rPr>
              <w:t>4</w:t>
            </w:r>
          </w:p>
        </w:tc>
        <w:tc>
          <w:tcPr>
            <w:tcW w:w="8976" w:type="dxa"/>
          </w:tcPr>
          <w:p w:rsidR="008D5C0D" w:rsidRPr="00686BD5" w:rsidRDefault="008D5C0D" w:rsidP="009C2D1D">
            <w:pPr>
              <w:spacing w:before="60" w:after="60" w:line="264" w:lineRule="auto"/>
              <w:jc w:val="both"/>
              <w:rPr>
                <w:b/>
                <w:color w:val="0000FF"/>
                <w:szCs w:val="28"/>
              </w:rPr>
            </w:pPr>
            <w:r w:rsidRPr="00686BD5">
              <w:rPr>
                <w:b/>
                <w:color w:val="0000FF"/>
                <w:szCs w:val="28"/>
              </w:rPr>
              <w:t>Số lượng hồ sơ</w:t>
            </w:r>
          </w:p>
        </w:tc>
      </w:tr>
      <w:tr w:rsidR="008D5C0D" w:rsidRPr="006A7871" w:rsidTr="009C2D1D">
        <w:trPr>
          <w:trHeight w:val="367"/>
        </w:trPr>
        <w:tc>
          <w:tcPr>
            <w:tcW w:w="669" w:type="dxa"/>
            <w:vMerge/>
          </w:tcPr>
          <w:p w:rsidR="008D5C0D" w:rsidRPr="0027218F" w:rsidRDefault="008D5C0D" w:rsidP="009C2D1D">
            <w:pPr>
              <w:spacing w:before="120" w:after="120" w:line="264" w:lineRule="auto"/>
              <w:jc w:val="center"/>
              <w:rPr>
                <w:b/>
                <w:szCs w:val="28"/>
              </w:rPr>
            </w:pPr>
          </w:p>
        </w:tc>
        <w:tc>
          <w:tcPr>
            <w:tcW w:w="8976" w:type="dxa"/>
          </w:tcPr>
          <w:p w:rsidR="008D5C0D" w:rsidRPr="006A7871" w:rsidRDefault="008D5C0D" w:rsidP="009C2D1D">
            <w:pPr>
              <w:spacing w:before="120" w:after="120" w:line="264" w:lineRule="auto"/>
              <w:ind w:firstLine="720"/>
              <w:jc w:val="both"/>
              <w:rPr>
                <w:szCs w:val="28"/>
              </w:rPr>
            </w:pPr>
            <w:r w:rsidRPr="006A7871">
              <w:rPr>
                <w:szCs w:val="28"/>
              </w:rPr>
              <w:t>01 (một) bộ</w:t>
            </w:r>
            <w:r>
              <w:rPr>
                <w:szCs w:val="28"/>
              </w:rPr>
              <w:t>.</w:t>
            </w:r>
          </w:p>
        </w:tc>
      </w:tr>
      <w:tr w:rsidR="008D5C0D" w:rsidRPr="006A7871" w:rsidTr="009C2D1D">
        <w:trPr>
          <w:trHeight w:val="335"/>
        </w:trPr>
        <w:tc>
          <w:tcPr>
            <w:tcW w:w="669" w:type="dxa"/>
            <w:vMerge w:val="restart"/>
          </w:tcPr>
          <w:p w:rsidR="008D5C0D" w:rsidRPr="002C1283" w:rsidRDefault="008D5C0D" w:rsidP="009C2D1D">
            <w:pPr>
              <w:spacing w:before="120" w:after="120" w:line="264" w:lineRule="auto"/>
              <w:jc w:val="center"/>
              <w:rPr>
                <w:b/>
                <w:color w:val="0000FF"/>
                <w:szCs w:val="28"/>
              </w:rPr>
            </w:pPr>
            <w:r w:rsidRPr="002C1283">
              <w:rPr>
                <w:b/>
                <w:color w:val="0000FF"/>
                <w:szCs w:val="28"/>
              </w:rPr>
              <w:t>5</w:t>
            </w:r>
          </w:p>
        </w:tc>
        <w:tc>
          <w:tcPr>
            <w:tcW w:w="8976" w:type="dxa"/>
          </w:tcPr>
          <w:p w:rsidR="008D5C0D" w:rsidRPr="002C1283" w:rsidRDefault="008D5C0D" w:rsidP="009C2D1D">
            <w:pPr>
              <w:spacing w:before="60" w:after="60" w:line="264" w:lineRule="auto"/>
              <w:jc w:val="both"/>
              <w:rPr>
                <w:b/>
                <w:color w:val="0000FF"/>
                <w:szCs w:val="28"/>
              </w:rPr>
            </w:pPr>
            <w:r w:rsidRPr="002C1283">
              <w:rPr>
                <w:b/>
                <w:color w:val="0000FF"/>
                <w:szCs w:val="28"/>
              </w:rPr>
              <w:t>Thời hạn giải quyết</w:t>
            </w:r>
          </w:p>
        </w:tc>
      </w:tr>
      <w:tr w:rsidR="008D5C0D" w:rsidRPr="006A7871" w:rsidTr="009C2D1D">
        <w:trPr>
          <w:trHeight w:val="367"/>
        </w:trPr>
        <w:tc>
          <w:tcPr>
            <w:tcW w:w="669" w:type="dxa"/>
            <w:vMerge/>
          </w:tcPr>
          <w:p w:rsidR="008D5C0D" w:rsidRPr="0027218F" w:rsidRDefault="008D5C0D" w:rsidP="009C2D1D">
            <w:pPr>
              <w:spacing w:before="120" w:after="120" w:line="264" w:lineRule="auto"/>
              <w:jc w:val="center"/>
              <w:rPr>
                <w:b/>
                <w:szCs w:val="28"/>
              </w:rPr>
            </w:pPr>
          </w:p>
        </w:tc>
        <w:tc>
          <w:tcPr>
            <w:tcW w:w="8976" w:type="dxa"/>
          </w:tcPr>
          <w:p w:rsidR="008D5C0D" w:rsidRPr="00CA4B5C" w:rsidRDefault="002239FD" w:rsidP="002239FD">
            <w:pPr>
              <w:spacing w:after="120"/>
              <w:ind w:firstLine="709"/>
              <w:jc w:val="both"/>
              <w:rPr>
                <w:rFonts w:eastAsia="Times New Roman" w:cs="Times New Roman"/>
                <w:color w:val="000000"/>
                <w:szCs w:val="28"/>
              </w:rPr>
            </w:pPr>
            <w:r w:rsidRPr="002239FD">
              <w:rPr>
                <w:rFonts w:eastAsia="Times New Roman" w:cs="Times New Roman"/>
                <w:color w:val="000000"/>
                <w:szCs w:val="28"/>
                <w:lang w:val="vi-VN"/>
              </w:rPr>
              <w:t>Không quá 15 ngày (không tính thời gian kiểm tra, xác minh thông tin về người gốc Việt Nam chưa xác định được quốc tịch đã kê khai để thu thập thông tin dân cư)</w:t>
            </w:r>
            <w:r w:rsidRPr="002239FD">
              <w:rPr>
                <w:rFonts w:eastAsia="Times New Roman" w:cs="Times New Roman"/>
                <w:color w:val="000000"/>
                <w:szCs w:val="28"/>
              </w:rPr>
              <w:t>.</w:t>
            </w:r>
          </w:p>
        </w:tc>
      </w:tr>
      <w:tr w:rsidR="008D5C0D" w:rsidRPr="006A7871" w:rsidTr="009C2D1D">
        <w:trPr>
          <w:trHeight w:val="335"/>
        </w:trPr>
        <w:tc>
          <w:tcPr>
            <w:tcW w:w="669" w:type="dxa"/>
            <w:vMerge w:val="restart"/>
          </w:tcPr>
          <w:p w:rsidR="008D5C0D" w:rsidRPr="002C1283" w:rsidRDefault="008D5C0D" w:rsidP="009C2D1D">
            <w:pPr>
              <w:spacing w:before="120" w:after="120" w:line="264" w:lineRule="auto"/>
              <w:jc w:val="center"/>
              <w:rPr>
                <w:b/>
                <w:color w:val="0000FF"/>
                <w:szCs w:val="28"/>
              </w:rPr>
            </w:pPr>
            <w:r w:rsidRPr="002C1283">
              <w:rPr>
                <w:b/>
                <w:color w:val="0000FF"/>
                <w:szCs w:val="28"/>
              </w:rPr>
              <w:t>6</w:t>
            </w:r>
          </w:p>
        </w:tc>
        <w:tc>
          <w:tcPr>
            <w:tcW w:w="8976" w:type="dxa"/>
          </w:tcPr>
          <w:p w:rsidR="008D5C0D" w:rsidRPr="002C1283" w:rsidRDefault="008D5C0D"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8D5C0D" w:rsidRPr="006A7871" w:rsidTr="009C2D1D">
        <w:trPr>
          <w:trHeight w:val="367"/>
        </w:trPr>
        <w:tc>
          <w:tcPr>
            <w:tcW w:w="669" w:type="dxa"/>
            <w:vMerge/>
          </w:tcPr>
          <w:p w:rsidR="008D5C0D" w:rsidRPr="0027218F" w:rsidRDefault="008D5C0D" w:rsidP="009C2D1D">
            <w:pPr>
              <w:spacing w:before="120" w:after="120" w:line="264" w:lineRule="auto"/>
              <w:jc w:val="center"/>
              <w:rPr>
                <w:b/>
                <w:szCs w:val="28"/>
              </w:rPr>
            </w:pPr>
          </w:p>
        </w:tc>
        <w:tc>
          <w:tcPr>
            <w:tcW w:w="8976" w:type="dxa"/>
          </w:tcPr>
          <w:p w:rsidR="008D5C0D" w:rsidRPr="002239FD" w:rsidRDefault="002239FD" w:rsidP="00D012DF">
            <w:pPr>
              <w:spacing w:after="120"/>
              <w:ind w:firstLine="709"/>
              <w:jc w:val="both"/>
              <w:rPr>
                <w:rFonts w:eastAsia="Times New Roman" w:cs="Times New Roman"/>
                <w:color w:val="000000"/>
                <w:spacing w:val="-2"/>
                <w:szCs w:val="28"/>
                <w:lang w:val="vi-VN"/>
              </w:rPr>
            </w:pPr>
            <w:r>
              <w:rPr>
                <w:rFonts w:eastAsia="Times New Roman" w:cs="Times New Roman"/>
                <w:color w:val="000000"/>
                <w:spacing w:val="-2"/>
                <w:szCs w:val="28"/>
              </w:rPr>
              <w:t>N</w:t>
            </w:r>
            <w:r w:rsidRPr="002239FD">
              <w:rPr>
                <w:rFonts w:eastAsia="Times New Roman" w:cs="Times New Roman"/>
                <w:color w:val="000000"/>
                <w:spacing w:val="-2"/>
                <w:szCs w:val="28"/>
                <w:lang w:val="vi-VN"/>
              </w:rPr>
              <w:t>gười gốc Việt Nam chưa xác định được quốc tịch chưa có thông tin trong Cơ sở dữ liệu quốc gia về dân cư.</w:t>
            </w:r>
          </w:p>
        </w:tc>
      </w:tr>
      <w:tr w:rsidR="008D5C0D" w:rsidRPr="006A7871" w:rsidTr="009C2D1D">
        <w:trPr>
          <w:trHeight w:val="335"/>
        </w:trPr>
        <w:tc>
          <w:tcPr>
            <w:tcW w:w="669" w:type="dxa"/>
            <w:vMerge w:val="restart"/>
          </w:tcPr>
          <w:p w:rsidR="008D5C0D" w:rsidRPr="00846953" w:rsidRDefault="008D5C0D" w:rsidP="009C2D1D">
            <w:pPr>
              <w:spacing w:before="120" w:after="120" w:line="264" w:lineRule="auto"/>
              <w:jc w:val="center"/>
              <w:rPr>
                <w:b/>
                <w:color w:val="0000FF"/>
                <w:szCs w:val="28"/>
              </w:rPr>
            </w:pPr>
            <w:r w:rsidRPr="00846953">
              <w:rPr>
                <w:b/>
                <w:color w:val="0000FF"/>
                <w:szCs w:val="28"/>
              </w:rPr>
              <w:t>7</w:t>
            </w:r>
          </w:p>
        </w:tc>
        <w:tc>
          <w:tcPr>
            <w:tcW w:w="8976" w:type="dxa"/>
          </w:tcPr>
          <w:p w:rsidR="008D5C0D" w:rsidRPr="00846953" w:rsidRDefault="008D5C0D" w:rsidP="009C2D1D">
            <w:pPr>
              <w:spacing w:before="60" w:after="60" w:line="264" w:lineRule="auto"/>
              <w:jc w:val="both"/>
              <w:rPr>
                <w:b/>
                <w:color w:val="0000FF"/>
                <w:szCs w:val="28"/>
              </w:rPr>
            </w:pPr>
            <w:r w:rsidRPr="00846953">
              <w:rPr>
                <w:b/>
                <w:color w:val="0000FF"/>
                <w:szCs w:val="28"/>
              </w:rPr>
              <w:t>Cơ quan thực hiện thủ tục hành chính</w:t>
            </w:r>
          </w:p>
        </w:tc>
      </w:tr>
      <w:tr w:rsidR="008D5C0D" w:rsidRPr="006A7871" w:rsidTr="00EA29AF">
        <w:trPr>
          <w:trHeight w:val="540"/>
        </w:trPr>
        <w:tc>
          <w:tcPr>
            <w:tcW w:w="669" w:type="dxa"/>
            <w:vMerge/>
          </w:tcPr>
          <w:p w:rsidR="008D5C0D" w:rsidRPr="0027218F" w:rsidRDefault="008D5C0D" w:rsidP="009C2D1D">
            <w:pPr>
              <w:spacing w:before="120" w:after="120" w:line="264" w:lineRule="auto"/>
              <w:jc w:val="center"/>
              <w:rPr>
                <w:b/>
                <w:szCs w:val="28"/>
              </w:rPr>
            </w:pPr>
          </w:p>
        </w:tc>
        <w:tc>
          <w:tcPr>
            <w:tcW w:w="8976" w:type="dxa"/>
          </w:tcPr>
          <w:p w:rsidR="008D5C0D" w:rsidRPr="00EA29AF" w:rsidRDefault="00EA29AF" w:rsidP="00283AAD">
            <w:pPr>
              <w:spacing w:before="120" w:after="120"/>
              <w:ind w:firstLine="709"/>
              <w:jc w:val="both"/>
              <w:rPr>
                <w:color w:val="000000"/>
                <w:szCs w:val="28"/>
              </w:rPr>
            </w:pPr>
            <w:r>
              <w:rPr>
                <w:color w:val="000000"/>
                <w:szCs w:val="28"/>
              </w:rPr>
              <w:t xml:space="preserve">Công an cấp xã </w:t>
            </w:r>
          </w:p>
        </w:tc>
      </w:tr>
      <w:tr w:rsidR="008D5C0D" w:rsidRPr="006A7871" w:rsidTr="009C2D1D">
        <w:trPr>
          <w:trHeight w:val="335"/>
        </w:trPr>
        <w:tc>
          <w:tcPr>
            <w:tcW w:w="669" w:type="dxa"/>
            <w:vMerge w:val="restart"/>
          </w:tcPr>
          <w:p w:rsidR="008D5C0D" w:rsidRPr="00846953" w:rsidRDefault="008D5C0D" w:rsidP="009C2D1D">
            <w:pPr>
              <w:spacing w:before="120" w:after="120" w:line="264" w:lineRule="auto"/>
              <w:jc w:val="center"/>
              <w:rPr>
                <w:b/>
                <w:color w:val="0000FF"/>
                <w:szCs w:val="28"/>
              </w:rPr>
            </w:pPr>
            <w:r w:rsidRPr="00846953">
              <w:rPr>
                <w:b/>
                <w:color w:val="0000FF"/>
                <w:szCs w:val="28"/>
              </w:rPr>
              <w:t>8</w:t>
            </w:r>
          </w:p>
        </w:tc>
        <w:tc>
          <w:tcPr>
            <w:tcW w:w="8976" w:type="dxa"/>
          </w:tcPr>
          <w:p w:rsidR="008D5C0D" w:rsidRPr="00846953" w:rsidRDefault="008D5C0D" w:rsidP="009C2D1D">
            <w:pPr>
              <w:spacing w:before="60" w:after="60" w:line="264" w:lineRule="auto"/>
              <w:jc w:val="both"/>
              <w:rPr>
                <w:b/>
                <w:color w:val="0000FF"/>
                <w:szCs w:val="28"/>
              </w:rPr>
            </w:pPr>
            <w:r w:rsidRPr="00846953">
              <w:rPr>
                <w:b/>
                <w:color w:val="0000FF"/>
                <w:szCs w:val="28"/>
              </w:rPr>
              <w:t>Kết quả thực hiện thủ tục hành chính</w:t>
            </w:r>
          </w:p>
        </w:tc>
      </w:tr>
      <w:tr w:rsidR="008D5C0D" w:rsidRPr="006A7871" w:rsidTr="009C2D1D">
        <w:trPr>
          <w:trHeight w:val="367"/>
        </w:trPr>
        <w:tc>
          <w:tcPr>
            <w:tcW w:w="669" w:type="dxa"/>
            <w:vMerge/>
          </w:tcPr>
          <w:p w:rsidR="008D5C0D" w:rsidRPr="0027218F" w:rsidRDefault="008D5C0D" w:rsidP="009C2D1D">
            <w:pPr>
              <w:spacing w:before="120" w:after="120" w:line="264" w:lineRule="auto"/>
              <w:jc w:val="center"/>
              <w:rPr>
                <w:b/>
                <w:szCs w:val="28"/>
              </w:rPr>
            </w:pPr>
          </w:p>
        </w:tc>
        <w:tc>
          <w:tcPr>
            <w:tcW w:w="8976" w:type="dxa"/>
          </w:tcPr>
          <w:p w:rsidR="002239FD" w:rsidRPr="002239FD" w:rsidRDefault="002239FD" w:rsidP="002239FD">
            <w:pPr>
              <w:spacing w:after="120"/>
              <w:ind w:firstLine="709"/>
              <w:jc w:val="both"/>
              <w:rPr>
                <w:rFonts w:eastAsia="Times New Roman" w:cs="Times New Roman"/>
                <w:color w:val="000000"/>
                <w:spacing w:val="4"/>
                <w:szCs w:val="28"/>
                <w:lang w:val="vi-VN"/>
              </w:rPr>
            </w:pPr>
            <w:r w:rsidRPr="002239FD">
              <w:rPr>
                <w:rFonts w:eastAsia="Times New Roman" w:cs="Times New Roman"/>
                <w:color w:val="000000"/>
                <w:szCs w:val="28"/>
                <w:lang w:val="vi-VN"/>
              </w:rPr>
              <w:t>Thông tin của người gốc Việt Nam chưa xác định được quốc tịch</w:t>
            </w:r>
            <w:r w:rsidRPr="002239FD">
              <w:rPr>
                <w:rFonts w:eastAsia="Times New Roman" w:cs="Times New Roman"/>
                <w:color w:val="000000"/>
                <w:spacing w:val="4"/>
                <w:szCs w:val="28"/>
                <w:lang w:val="vi-VN"/>
              </w:rPr>
              <w:t xml:space="preserve"> được thu thập, cập nhật vào Cơ sở dữ liệu quốc gia về dân cư.</w:t>
            </w:r>
          </w:p>
          <w:p w:rsidR="00846E8B" w:rsidRPr="005C7E65" w:rsidRDefault="002239FD" w:rsidP="002239FD">
            <w:pPr>
              <w:spacing w:after="120"/>
              <w:ind w:firstLine="709"/>
              <w:jc w:val="both"/>
              <w:rPr>
                <w:rFonts w:eastAsia="Times New Roman" w:cs="Times New Roman"/>
                <w:color w:val="000000"/>
                <w:szCs w:val="28"/>
                <w:lang w:val="vi-VN"/>
              </w:rPr>
            </w:pPr>
            <w:r w:rsidRPr="002239FD">
              <w:rPr>
                <w:rFonts w:eastAsia="Times New Roman" w:cs="Times New Roman"/>
                <w:color w:val="000000"/>
                <w:szCs w:val="28"/>
                <w:lang w:val="vi-VN"/>
              </w:rPr>
              <w:t>Giấy chứng nhận căn cước (mẫu ban hành kèm theo Thông tư số 16/2024/TT-BCA ngày 15/5/2024 của Bộ tr</w:t>
            </w:r>
            <w:r>
              <w:rPr>
                <w:rFonts w:eastAsia="Times New Roman" w:cs="Times New Roman"/>
                <w:color w:val="000000"/>
                <w:szCs w:val="28"/>
                <w:lang w:val="vi-VN"/>
              </w:rPr>
              <w:t>ưởng Bộ Công an).</w:t>
            </w:r>
          </w:p>
        </w:tc>
      </w:tr>
      <w:tr w:rsidR="008D5C0D" w:rsidRPr="006A7871" w:rsidTr="009C2D1D">
        <w:trPr>
          <w:trHeight w:val="335"/>
        </w:trPr>
        <w:tc>
          <w:tcPr>
            <w:tcW w:w="669" w:type="dxa"/>
            <w:vMerge w:val="restart"/>
          </w:tcPr>
          <w:p w:rsidR="008D5C0D" w:rsidRPr="00846953" w:rsidRDefault="008D5C0D" w:rsidP="009C2D1D">
            <w:pPr>
              <w:spacing w:before="120" w:after="120" w:line="264" w:lineRule="auto"/>
              <w:jc w:val="center"/>
              <w:rPr>
                <w:b/>
                <w:color w:val="0000FF"/>
                <w:szCs w:val="28"/>
              </w:rPr>
            </w:pPr>
            <w:r w:rsidRPr="00846953">
              <w:rPr>
                <w:b/>
                <w:color w:val="0000FF"/>
                <w:szCs w:val="28"/>
              </w:rPr>
              <w:t>9</w:t>
            </w:r>
          </w:p>
        </w:tc>
        <w:tc>
          <w:tcPr>
            <w:tcW w:w="8976" w:type="dxa"/>
          </w:tcPr>
          <w:p w:rsidR="008D5C0D" w:rsidRPr="00846953" w:rsidRDefault="0008371E" w:rsidP="009C2D1D">
            <w:pPr>
              <w:spacing w:before="60" w:after="60" w:line="264" w:lineRule="auto"/>
              <w:jc w:val="both"/>
              <w:rPr>
                <w:b/>
                <w:color w:val="0000FF"/>
                <w:szCs w:val="28"/>
              </w:rPr>
            </w:pPr>
            <w:r>
              <w:rPr>
                <w:b/>
                <w:color w:val="0000FF"/>
                <w:szCs w:val="28"/>
              </w:rPr>
              <w:t>Lệ p</w:t>
            </w:r>
            <w:r w:rsidR="008D5C0D" w:rsidRPr="00846953">
              <w:rPr>
                <w:b/>
                <w:color w:val="0000FF"/>
                <w:szCs w:val="28"/>
              </w:rPr>
              <w:t>hí</w:t>
            </w:r>
          </w:p>
        </w:tc>
      </w:tr>
      <w:tr w:rsidR="008D5C0D" w:rsidRPr="006A7871" w:rsidTr="009C2D1D">
        <w:trPr>
          <w:trHeight w:val="367"/>
        </w:trPr>
        <w:tc>
          <w:tcPr>
            <w:tcW w:w="669" w:type="dxa"/>
            <w:vMerge/>
          </w:tcPr>
          <w:p w:rsidR="008D5C0D" w:rsidRPr="0027218F" w:rsidRDefault="008D5C0D" w:rsidP="009C2D1D">
            <w:pPr>
              <w:spacing w:before="120" w:after="120" w:line="264" w:lineRule="auto"/>
              <w:jc w:val="center"/>
              <w:rPr>
                <w:b/>
                <w:szCs w:val="28"/>
              </w:rPr>
            </w:pPr>
          </w:p>
        </w:tc>
        <w:tc>
          <w:tcPr>
            <w:tcW w:w="8976" w:type="dxa"/>
          </w:tcPr>
          <w:p w:rsidR="008D5C0D" w:rsidRPr="0027218F" w:rsidRDefault="002239FD" w:rsidP="009C2D1D">
            <w:pPr>
              <w:spacing w:before="120" w:after="120" w:line="264" w:lineRule="auto"/>
              <w:ind w:firstLine="720"/>
              <w:jc w:val="both"/>
              <w:rPr>
                <w:color w:val="FF0000"/>
                <w:szCs w:val="28"/>
              </w:rPr>
            </w:pPr>
            <w:r>
              <w:rPr>
                <w:color w:val="000000"/>
                <w:szCs w:val="28"/>
                <w:lang w:val="nl-NL"/>
              </w:rPr>
              <w:t>Không thu lệ phí</w:t>
            </w:r>
          </w:p>
        </w:tc>
      </w:tr>
      <w:tr w:rsidR="008D5C0D" w:rsidRPr="006A7871" w:rsidTr="009C2D1D">
        <w:trPr>
          <w:trHeight w:val="335"/>
        </w:trPr>
        <w:tc>
          <w:tcPr>
            <w:tcW w:w="669" w:type="dxa"/>
            <w:vMerge w:val="restart"/>
          </w:tcPr>
          <w:p w:rsidR="008D5C0D" w:rsidRPr="00846953" w:rsidRDefault="008D5C0D" w:rsidP="009C2D1D">
            <w:pPr>
              <w:spacing w:before="120" w:after="120" w:line="264" w:lineRule="auto"/>
              <w:jc w:val="center"/>
              <w:rPr>
                <w:b/>
                <w:color w:val="0000FF"/>
                <w:szCs w:val="28"/>
              </w:rPr>
            </w:pPr>
            <w:r w:rsidRPr="00846953">
              <w:rPr>
                <w:b/>
                <w:color w:val="0000FF"/>
                <w:szCs w:val="28"/>
              </w:rPr>
              <w:t>10</w:t>
            </w:r>
          </w:p>
        </w:tc>
        <w:tc>
          <w:tcPr>
            <w:tcW w:w="8976" w:type="dxa"/>
          </w:tcPr>
          <w:p w:rsidR="008D5C0D" w:rsidRPr="00846953" w:rsidRDefault="008D5C0D" w:rsidP="009C2D1D">
            <w:pPr>
              <w:spacing w:before="60" w:after="60" w:line="264" w:lineRule="auto"/>
              <w:jc w:val="both"/>
              <w:rPr>
                <w:b/>
                <w:color w:val="0000FF"/>
                <w:szCs w:val="28"/>
              </w:rPr>
            </w:pPr>
            <w:r w:rsidRPr="00846953">
              <w:rPr>
                <w:b/>
                <w:color w:val="0000FF"/>
                <w:szCs w:val="28"/>
              </w:rPr>
              <w:t>Mẫu đơn, mẫu tờ khai</w:t>
            </w:r>
          </w:p>
        </w:tc>
      </w:tr>
      <w:tr w:rsidR="008D5C0D" w:rsidRPr="006A7871" w:rsidTr="009C2D1D">
        <w:trPr>
          <w:trHeight w:val="367"/>
        </w:trPr>
        <w:tc>
          <w:tcPr>
            <w:tcW w:w="669" w:type="dxa"/>
            <w:vMerge/>
          </w:tcPr>
          <w:p w:rsidR="008D5C0D" w:rsidRPr="0027218F" w:rsidRDefault="008D5C0D" w:rsidP="009C2D1D">
            <w:pPr>
              <w:spacing w:before="120" w:after="120" w:line="264" w:lineRule="auto"/>
              <w:jc w:val="center"/>
              <w:rPr>
                <w:b/>
                <w:szCs w:val="28"/>
              </w:rPr>
            </w:pPr>
          </w:p>
        </w:tc>
        <w:tc>
          <w:tcPr>
            <w:tcW w:w="8976" w:type="dxa"/>
          </w:tcPr>
          <w:p w:rsidR="008D5C0D" w:rsidRPr="0034520A" w:rsidRDefault="002239FD" w:rsidP="0034520A">
            <w:pPr>
              <w:spacing w:after="120"/>
              <w:ind w:firstLine="709"/>
              <w:jc w:val="both"/>
              <w:rPr>
                <w:rFonts w:eastAsia="Times New Roman" w:cs="Times New Roman"/>
                <w:color w:val="000000"/>
                <w:spacing w:val="-2"/>
                <w:szCs w:val="28"/>
                <w:lang w:val="vi-VN"/>
              </w:rPr>
            </w:pPr>
            <w:r w:rsidRPr="002239FD">
              <w:rPr>
                <w:rFonts w:eastAsia="Times New Roman" w:cs="Times New Roman"/>
                <w:color w:val="000000"/>
                <w:spacing w:val="-2"/>
                <w:szCs w:val="28"/>
                <w:lang w:val="vi-VN"/>
              </w:rPr>
              <w:t xml:space="preserve">Phiếu thu nhận thông tin căn cước </w:t>
            </w:r>
            <w:r w:rsidRPr="002239FD">
              <w:rPr>
                <w:rFonts w:eastAsia="Times New Roman" w:cs="Times New Roman"/>
                <w:color w:val="000000"/>
                <w:szCs w:val="28"/>
                <w:lang w:val="vi-VN"/>
              </w:rPr>
              <w:t>(Mẫu CC01 ban hành kèm theo Thông tư số 17/2024/TT-BCA</w:t>
            </w:r>
            <w:r>
              <w:rPr>
                <w:rFonts w:eastAsia="Times New Roman" w:cs="Times New Roman"/>
                <w:color w:val="000000"/>
                <w:szCs w:val="28"/>
                <w:lang w:val="vi-VN"/>
              </w:rPr>
              <w:t xml:space="preserve"> ngày 15/5/2024 của Bộ Công an).</w:t>
            </w:r>
          </w:p>
        </w:tc>
      </w:tr>
      <w:tr w:rsidR="00F61A9A" w:rsidRPr="006A7871" w:rsidTr="009C2D1D">
        <w:trPr>
          <w:trHeight w:val="367"/>
        </w:trPr>
        <w:tc>
          <w:tcPr>
            <w:tcW w:w="669" w:type="dxa"/>
            <w:vMerge w:val="restart"/>
          </w:tcPr>
          <w:p w:rsidR="00F61A9A" w:rsidRPr="0027218F" w:rsidRDefault="00F61A9A" w:rsidP="009C2D1D">
            <w:pPr>
              <w:spacing w:before="120" w:after="120" w:line="264" w:lineRule="auto"/>
              <w:jc w:val="center"/>
              <w:rPr>
                <w:b/>
                <w:szCs w:val="28"/>
              </w:rPr>
            </w:pPr>
            <w:r>
              <w:rPr>
                <w:b/>
                <w:szCs w:val="28"/>
              </w:rPr>
              <w:t>11</w:t>
            </w:r>
          </w:p>
        </w:tc>
        <w:tc>
          <w:tcPr>
            <w:tcW w:w="8976" w:type="dxa"/>
          </w:tcPr>
          <w:p w:rsidR="00F61A9A" w:rsidRDefault="00F61A9A" w:rsidP="00F61A9A">
            <w:pPr>
              <w:spacing w:before="120" w:after="120" w:line="264" w:lineRule="auto"/>
              <w:jc w:val="both"/>
              <w:rPr>
                <w:szCs w:val="28"/>
              </w:rPr>
            </w:pPr>
            <w:r>
              <w:rPr>
                <w:b/>
                <w:szCs w:val="28"/>
              </w:rPr>
              <w:t>Yêu cầu, điều kiện thực hiện thủ tục hành chính</w:t>
            </w:r>
          </w:p>
        </w:tc>
      </w:tr>
      <w:tr w:rsidR="00F61A9A" w:rsidRPr="006A7871" w:rsidTr="009C2D1D">
        <w:trPr>
          <w:trHeight w:val="367"/>
        </w:trPr>
        <w:tc>
          <w:tcPr>
            <w:tcW w:w="669" w:type="dxa"/>
            <w:vMerge/>
          </w:tcPr>
          <w:p w:rsidR="00F61A9A" w:rsidRDefault="00F61A9A" w:rsidP="009C2D1D">
            <w:pPr>
              <w:spacing w:before="120" w:after="120" w:line="264" w:lineRule="auto"/>
              <w:jc w:val="center"/>
              <w:rPr>
                <w:b/>
                <w:szCs w:val="28"/>
              </w:rPr>
            </w:pPr>
          </w:p>
        </w:tc>
        <w:tc>
          <w:tcPr>
            <w:tcW w:w="8976" w:type="dxa"/>
          </w:tcPr>
          <w:p w:rsidR="00F61A9A" w:rsidRPr="002239FD" w:rsidRDefault="002239FD" w:rsidP="00351603">
            <w:pPr>
              <w:spacing w:after="120"/>
              <w:ind w:firstLine="709"/>
              <w:jc w:val="both"/>
              <w:rPr>
                <w:rFonts w:eastAsia="Times New Roman" w:cs="Times New Roman"/>
                <w:color w:val="000000"/>
                <w:szCs w:val="28"/>
                <w:lang w:val="vi-VN"/>
              </w:rPr>
            </w:pPr>
            <w:r w:rsidRPr="002239FD">
              <w:rPr>
                <w:rFonts w:eastAsia="Times New Roman" w:cs="Times New Roman"/>
                <w:color w:val="000000"/>
                <w:szCs w:val="28"/>
                <w:lang w:val="vi-VN"/>
              </w:rPr>
              <w:t>Người gốc Việt Nam chưa xác định được quốc tịch có thời gian sinh sống tại địa bàn từ 06 tháng trở lên.</w:t>
            </w:r>
          </w:p>
        </w:tc>
      </w:tr>
      <w:tr w:rsidR="008D5C0D" w:rsidRPr="006A7871" w:rsidTr="009C2D1D">
        <w:trPr>
          <w:trHeight w:val="335"/>
        </w:trPr>
        <w:tc>
          <w:tcPr>
            <w:tcW w:w="669" w:type="dxa"/>
            <w:vMerge w:val="restart"/>
          </w:tcPr>
          <w:p w:rsidR="008D5C0D" w:rsidRPr="00AB04E9" w:rsidRDefault="008D5C0D" w:rsidP="00F61A9A">
            <w:pPr>
              <w:spacing w:before="120" w:after="120" w:line="264" w:lineRule="auto"/>
              <w:jc w:val="center"/>
              <w:rPr>
                <w:b/>
                <w:color w:val="0000FF"/>
                <w:szCs w:val="28"/>
              </w:rPr>
            </w:pPr>
            <w:r w:rsidRPr="00AB04E9">
              <w:rPr>
                <w:b/>
                <w:color w:val="0000FF"/>
                <w:szCs w:val="28"/>
              </w:rPr>
              <w:t>1</w:t>
            </w:r>
            <w:r w:rsidR="00F61A9A">
              <w:rPr>
                <w:b/>
                <w:color w:val="0000FF"/>
                <w:szCs w:val="28"/>
              </w:rPr>
              <w:t>2</w:t>
            </w:r>
          </w:p>
        </w:tc>
        <w:tc>
          <w:tcPr>
            <w:tcW w:w="8976" w:type="dxa"/>
          </w:tcPr>
          <w:p w:rsidR="008D5C0D" w:rsidRPr="00AB04E9" w:rsidRDefault="008D5C0D" w:rsidP="009C2D1D">
            <w:pPr>
              <w:spacing w:before="60" w:after="60" w:line="264" w:lineRule="auto"/>
              <w:jc w:val="both"/>
              <w:rPr>
                <w:b/>
                <w:color w:val="0000FF"/>
                <w:szCs w:val="28"/>
              </w:rPr>
            </w:pPr>
            <w:r w:rsidRPr="00AB04E9">
              <w:rPr>
                <w:b/>
                <w:color w:val="0000FF"/>
                <w:szCs w:val="28"/>
              </w:rPr>
              <w:t>Căn cứ pháp lý</w:t>
            </w:r>
          </w:p>
        </w:tc>
      </w:tr>
      <w:tr w:rsidR="008D5C0D" w:rsidRPr="006A7871" w:rsidTr="00A06F62">
        <w:trPr>
          <w:trHeight w:val="823"/>
        </w:trPr>
        <w:tc>
          <w:tcPr>
            <w:tcW w:w="669" w:type="dxa"/>
            <w:vMerge/>
          </w:tcPr>
          <w:p w:rsidR="008D5C0D" w:rsidRPr="006A7871" w:rsidRDefault="008D5C0D" w:rsidP="009C2D1D">
            <w:pPr>
              <w:spacing w:before="120" w:after="120" w:line="264" w:lineRule="auto"/>
              <w:jc w:val="both"/>
              <w:rPr>
                <w:szCs w:val="28"/>
              </w:rPr>
            </w:pPr>
          </w:p>
        </w:tc>
        <w:tc>
          <w:tcPr>
            <w:tcW w:w="8976" w:type="dxa"/>
          </w:tcPr>
          <w:p w:rsidR="007E6B4D" w:rsidRDefault="007E6B4D" w:rsidP="007E6B4D">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rsidR="007E6B4D" w:rsidRPr="00A360E7" w:rsidRDefault="007E6B4D" w:rsidP="007E6B4D">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rsidR="007E6B4D" w:rsidRDefault="007E6B4D" w:rsidP="007E6B4D">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rsidR="007E6B4D" w:rsidRDefault="007E6B4D" w:rsidP="007E6B4D">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rsidR="007E6B4D" w:rsidRDefault="007E6B4D" w:rsidP="007E6B4D">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rsidR="007E6B4D" w:rsidRDefault="007E6B4D" w:rsidP="007E6B4D">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rsidR="00E92D14" w:rsidRDefault="007E6B4D" w:rsidP="007E6B4D">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rsidR="007E6B4D" w:rsidRDefault="007E6B4D" w:rsidP="007E6B4D">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E92D14">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bookmarkStart w:id="0" w:name="_GoBack"/>
            <w:bookmarkEnd w:id="0"/>
          </w:p>
          <w:p w:rsidR="007E6B4D" w:rsidRDefault="007E6B4D" w:rsidP="007E6B4D">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rsidR="003D0D50" w:rsidRPr="003D0D50" w:rsidRDefault="007E6B4D" w:rsidP="007E6B4D">
            <w:pPr>
              <w:spacing w:after="120"/>
              <w:ind w:firstLine="709"/>
              <w:jc w:val="both"/>
              <w:rPr>
                <w:rFonts w:eastAsia="Times New Roman" w:cs="Times New Roman"/>
                <w:color w:val="000000"/>
                <w:spacing w:val="-4"/>
                <w:szCs w:val="28"/>
              </w:rPr>
            </w:pPr>
            <w:r>
              <w:rPr>
                <w:rFonts w:eastAsia="Times New Roman" w:cs="Times New Roman"/>
                <w:color w:val="000000"/>
                <w:spacing w:val="-4"/>
                <w:szCs w:val="28"/>
              </w:rPr>
              <w:t>- Hướng dẫn số 08/HD-BCA-V03 ngày 17/02/2025 của Bộ Công an.</w:t>
            </w:r>
          </w:p>
        </w:tc>
      </w:tr>
    </w:tbl>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 w:rsidR="008D5C0D" w:rsidRDefault="008D5C0D" w:rsidP="008D5C0D"/>
    <w:p w:rsidR="008D5C0D" w:rsidRDefault="008D5C0D" w:rsidP="008D5C0D"/>
    <w:p w:rsidR="008D5C0D" w:rsidRDefault="008D5C0D" w:rsidP="008D5C0D"/>
    <w:p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46" w:rsidRDefault="002F5746">
      <w:r>
        <w:separator/>
      </w:r>
    </w:p>
  </w:endnote>
  <w:endnote w:type="continuationSeparator" w:id="0">
    <w:p w:rsidR="002F5746" w:rsidRDefault="002F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2F5746"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E92D14">
      <w:rPr>
        <w:rStyle w:val="PageNumber"/>
        <w:rFonts w:eastAsiaTheme="majorEastAsia"/>
        <w:noProof/>
      </w:rPr>
      <w:t>2</w:t>
    </w:r>
    <w:r>
      <w:rPr>
        <w:rStyle w:val="PageNumber"/>
        <w:rFonts w:eastAsiaTheme="majorEastAsia"/>
      </w:rPr>
      <w:fldChar w:fldCharType="end"/>
    </w:r>
  </w:p>
  <w:p w:rsidR="003A357C" w:rsidRDefault="002F5746"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46" w:rsidRDefault="002F5746">
      <w:r>
        <w:separator/>
      </w:r>
    </w:p>
  </w:footnote>
  <w:footnote w:type="continuationSeparator" w:id="0">
    <w:p w:rsidR="002F5746" w:rsidRDefault="002F5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0D"/>
    <w:rsid w:val="000035FB"/>
    <w:rsid w:val="00041C00"/>
    <w:rsid w:val="00056B12"/>
    <w:rsid w:val="0008371E"/>
    <w:rsid w:val="000946C4"/>
    <w:rsid w:val="000F1404"/>
    <w:rsid w:val="0011417D"/>
    <w:rsid w:val="0015763D"/>
    <w:rsid w:val="00174312"/>
    <w:rsid w:val="0017532C"/>
    <w:rsid w:val="001E2603"/>
    <w:rsid w:val="001E2F2B"/>
    <w:rsid w:val="001E45AC"/>
    <w:rsid w:val="002016B1"/>
    <w:rsid w:val="00210827"/>
    <w:rsid w:val="002239FD"/>
    <w:rsid w:val="00241CF2"/>
    <w:rsid w:val="00273A62"/>
    <w:rsid w:val="0028319D"/>
    <w:rsid w:val="00283AAD"/>
    <w:rsid w:val="0029143F"/>
    <w:rsid w:val="00294708"/>
    <w:rsid w:val="002965A6"/>
    <w:rsid w:val="002B612A"/>
    <w:rsid w:val="002F183A"/>
    <w:rsid w:val="002F518C"/>
    <w:rsid w:val="002F5746"/>
    <w:rsid w:val="00333368"/>
    <w:rsid w:val="00341DC4"/>
    <w:rsid w:val="0034520A"/>
    <w:rsid w:val="00351603"/>
    <w:rsid w:val="00351ABA"/>
    <w:rsid w:val="00357BD1"/>
    <w:rsid w:val="003832B1"/>
    <w:rsid w:val="003C1DF9"/>
    <w:rsid w:val="003D0D50"/>
    <w:rsid w:val="003D2CA6"/>
    <w:rsid w:val="003E6153"/>
    <w:rsid w:val="004128A9"/>
    <w:rsid w:val="00442D99"/>
    <w:rsid w:val="00444A4D"/>
    <w:rsid w:val="00445390"/>
    <w:rsid w:val="004525AB"/>
    <w:rsid w:val="00482827"/>
    <w:rsid w:val="00483950"/>
    <w:rsid w:val="005272A4"/>
    <w:rsid w:val="00535A4B"/>
    <w:rsid w:val="005638BE"/>
    <w:rsid w:val="00565CC2"/>
    <w:rsid w:val="00576302"/>
    <w:rsid w:val="005A0E79"/>
    <w:rsid w:val="005C7E65"/>
    <w:rsid w:val="005F7369"/>
    <w:rsid w:val="006325EA"/>
    <w:rsid w:val="00640700"/>
    <w:rsid w:val="006428F8"/>
    <w:rsid w:val="006506D0"/>
    <w:rsid w:val="0066432C"/>
    <w:rsid w:val="006860AD"/>
    <w:rsid w:val="006C3987"/>
    <w:rsid w:val="006E3DA5"/>
    <w:rsid w:val="006F71D8"/>
    <w:rsid w:val="00700767"/>
    <w:rsid w:val="00710E2C"/>
    <w:rsid w:val="007511EB"/>
    <w:rsid w:val="0077614F"/>
    <w:rsid w:val="007875C9"/>
    <w:rsid w:val="00796BF6"/>
    <w:rsid w:val="007B14C0"/>
    <w:rsid w:val="007B5BE8"/>
    <w:rsid w:val="007E31FD"/>
    <w:rsid w:val="007E6B4D"/>
    <w:rsid w:val="0080552B"/>
    <w:rsid w:val="008314E3"/>
    <w:rsid w:val="00846E8B"/>
    <w:rsid w:val="0086505F"/>
    <w:rsid w:val="00877B70"/>
    <w:rsid w:val="008B1966"/>
    <w:rsid w:val="008B2F21"/>
    <w:rsid w:val="008B6237"/>
    <w:rsid w:val="008D5C0D"/>
    <w:rsid w:val="008F6AE5"/>
    <w:rsid w:val="0096672D"/>
    <w:rsid w:val="0097240A"/>
    <w:rsid w:val="00981C19"/>
    <w:rsid w:val="00A06F62"/>
    <w:rsid w:val="00A40D6B"/>
    <w:rsid w:val="00A95AD1"/>
    <w:rsid w:val="00AA664C"/>
    <w:rsid w:val="00AD537C"/>
    <w:rsid w:val="00AD607D"/>
    <w:rsid w:val="00AD65EF"/>
    <w:rsid w:val="00AD6D8A"/>
    <w:rsid w:val="00B02AC3"/>
    <w:rsid w:val="00BB1C90"/>
    <w:rsid w:val="00BC74BC"/>
    <w:rsid w:val="00C00E1A"/>
    <w:rsid w:val="00C125BB"/>
    <w:rsid w:val="00C13B42"/>
    <w:rsid w:val="00C24186"/>
    <w:rsid w:val="00C24C71"/>
    <w:rsid w:val="00C463F3"/>
    <w:rsid w:val="00C938C9"/>
    <w:rsid w:val="00CA4B5C"/>
    <w:rsid w:val="00CD02EC"/>
    <w:rsid w:val="00D012DF"/>
    <w:rsid w:val="00D05755"/>
    <w:rsid w:val="00D2019C"/>
    <w:rsid w:val="00D53E37"/>
    <w:rsid w:val="00DE1911"/>
    <w:rsid w:val="00DE2E96"/>
    <w:rsid w:val="00DE638A"/>
    <w:rsid w:val="00E64F99"/>
    <w:rsid w:val="00E722CD"/>
    <w:rsid w:val="00E77BE8"/>
    <w:rsid w:val="00E92D14"/>
    <w:rsid w:val="00E97740"/>
    <w:rsid w:val="00EA29AF"/>
    <w:rsid w:val="00EA4868"/>
    <w:rsid w:val="00EF4564"/>
    <w:rsid w:val="00F14E4F"/>
    <w:rsid w:val="00F4554F"/>
    <w:rsid w:val="00F5252D"/>
    <w:rsid w:val="00F61A9A"/>
    <w:rsid w:val="00F9321F"/>
    <w:rsid w:val="00FB13F2"/>
    <w:rsid w:val="00FC0C26"/>
    <w:rsid w:val="00FC112D"/>
    <w:rsid w:val="00FC13DE"/>
    <w:rsid w:val="00FC4B2A"/>
    <w:rsid w:val="00FC6544"/>
    <w:rsid w:val="00FD0409"/>
    <w:rsid w:val="00FE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125003754">
      <w:bodyDiv w:val="1"/>
      <w:marLeft w:val="0"/>
      <w:marRight w:val="0"/>
      <w:marTop w:val="0"/>
      <w:marBottom w:val="0"/>
      <w:divBdr>
        <w:top w:val="none" w:sz="0" w:space="0" w:color="auto"/>
        <w:left w:val="none" w:sz="0" w:space="0" w:color="auto"/>
        <w:bottom w:val="none" w:sz="0" w:space="0" w:color="auto"/>
        <w:right w:val="none" w:sz="0" w:space="0" w:color="auto"/>
      </w:divBdr>
    </w:div>
    <w:div w:id="125970493">
      <w:bodyDiv w:val="1"/>
      <w:marLeft w:val="0"/>
      <w:marRight w:val="0"/>
      <w:marTop w:val="0"/>
      <w:marBottom w:val="0"/>
      <w:divBdr>
        <w:top w:val="none" w:sz="0" w:space="0" w:color="auto"/>
        <w:left w:val="none" w:sz="0" w:space="0" w:color="auto"/>
        <w:bottom w:val="none" w:sz="0" w:space="0" w:color="auto"/>
        <w:right w:val="none" w:sz="0" w:space="0" w:color="auto"/>
      </w:divBdr>
    </w:div>
    <w:div w:id="154146568">
      <w:bodyDiv w:val="1"/>
      <w:marLeft w:val="0"/>
      <w:marRight w:val="0"/>
      <w:marTop w:val="0"/>
      <w:marBottom w:val="0"/>
      <w:divBdr>
        <w:top w:val="none" w:sz="0" w:space="0" w:color="auto"/>
        <w:left w:val="none" w:sz="0" w:space="0" w:color="auto"/>
        <w:bottom w:val="none" w:sz="0" w:space="0" w:color="auto"/>
        <w:right w:val="none" w:sz="0" w:space="0" w:color="auto"/>
      </w:divBdr>
    </w:div>
    <w:div w:id="170411659">
      <w:bodyDiv w:val="1"/>
      <w:marLeft w:val="0"/>
      <w:marRight w:val="0"/>
      <w:marTop w:val="0"/>
      <w:marBottom w:val="0"/>
      <w:divBdr>
        <w:top w:val="none" w:sz="0" w:space="0" w:color="auto"/>
        <w:left w:val="none" w:sz="0" w:space="0" w:color="auto"/>
        <w:bottom w:val="none" w:sz="0" w:space="0" w:color="auto"/>
        <w:right w:val="none" w:sz="0" w:space="0" w:color="auto"/>
      </w:divBdr>
    </w:div>
    <w:div w:id="172452877">
      <w:bodyDiv w:val="1"/>
      <w:marLeft w:val="0"/>
      <w:marRight w:val="0"/>
      <w:marTop w:val="0"/>
      <w:marBottom w:val="0"/>
      <w:divBdr>
        <w:top w:val="none" w:sz="0" w:space="0" w:color="auto"/>
        <w:left w:val="none" w:sz="0" w:space="0" w:color="auto"/>
        <w:bottom w:val="none" w:sz="0" w:space="0" w:color="auto"/>
        <w:right w:val="none" w:sz="0" w:space="0" w:color="auto"/>
      </w:divBdr>
    </w:div>
    <w:div w:id="184173452">
      <w:bodyDiv w:val="1"/>
      <w:marLeft w:val="0"/>
      <w:marRight w:val="0"/>
      <w:marTop w:val="0"/>
      <w:marBottom w:val="0"/>
      <w:divBdr>
        <w:top w:val="none" w:sz="0" w:space="0" w:color="auto"/>
        <w:left w:val="none" w:sz="0" w:space="0" w:color="auto"/>
        <w:bottom w:val="none" w:sz="0" w:space="0" w:color="auto"/>
        <w:right w:val="none" w:sz="0" w:space="0" w:color="auto"/>
      </w:divBdr>
    </w:div>
    <w:div w:id="217985098">
      <w:bodyDiv w:val="1"/>
      <w:marLeft w:val="0"/>
      <w:marRight w:val="0"/>
      <w:marTop w:val="0"/>
      <w:marBottom w:val="0"/>
      <w:divBdr>
        <w:top w:val="none" w:sz="0" w:space="0" w:color="auto"/>
        <w:left w:val="none" w:sz="0" w:space="0" w:color="auto"/>
        <w:bottom w:val="none" w:sz="0" w:space="0" w:color="auto"/>
        <w:right w:val="none" w:sz="0" w:space="0" w:color="auto"/>
      </w:divBdr>
    </w:div>
    <w:div w:id="259686377">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391542517">
      <w:bodyDiv w:val="1"/>
      <w:marLeft w:val="0"/>
      <w:marRight w:val="0"/>
      <w:marTop w:val="0"/>
      <w:marBottom w:val="0"/>
      <w:divBdr>
        <w:top w:val="none" w:sz="0" w:space="0" w:color="auto"/>
        <w:left w:val="none" w:sz="0" w:space="0" w:color="auto"/>
        <w:bottom w:val="none" w:sz="0" w:space="0" w:color="auto"/>
        <w:right w:val="none" w:sz="0" w:space="0" w:color="auto"/>
      </w:divBdr>
    </w:div>
    <w:div w:id="451940366">
      <w:bodyDiv w:val="1"/>
      <w:marLeft w:val="0"/>
      <w:marRight w:val="0"/>
      <w:marTop w:val="0"/>
      <w:marBottom w:val="0"/>
      <w:divBdr>
        <w:top w:val="none" w:sz="0" w:space="0" w:color="auto"/>
        <w:left w:val="none" w:sz="0" w:space="0" w:color="auto"/>
        <w:bottom w:val="none" w:sz="0" w:space="0" w:color="auto"/>
        <w:right w:val="none" w:sz="0" w:space="0" w:color="auto"/>
      </w:divBdr>
    </w:div>
    <w:div w:id="454716348">
      <w:bodyDiv w:val="1"/>
      <w:marLeft w:val="0"/>
      <w:marRight w:val="0"/>
      <w:marTop w:val="0"/>
      <w:marBottom w:val="0"/>
      <w:divBdr>
        <w:top w:val="none" w:sz="0" w:space="0" w:color="auto"/>
        <w:left w:val="none" w:sz="0" w:space="0" w:color="auto"/>
        <w:bottom w:val="none" w:sz="0" w:space="0" w:color="auto"/>
        <w:right w:val="none" w:sz="0" w:space="0" w:color="auto"/>
      </w:divBdr>
    </w:div>
    <w:div w:id="511335387">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550768025">
      <w:bodyDiv w:val="1"/>
      <w:marLeft w:val="0"/>
      <w:marRight w:val="0"/>
      <w:marTop w:val="0"/>
      <w:marBottom w:val="0"/>
      <w:divBdr>
        <w:top w:val="none" w:sz="0" w:space="0" w:color="auto"/>
        <w:left w:val="none" w:sz="0" w:space="0" w:color="auto"/>
        <w:bottom w:val="none" w:sz="0" w:space="0" w:color="auto"/>
        <w:right w:val="none" w:sz="0" w:space="0" w:color="auto"/>
      </w:divBdr>
    </w:div>
    <w:div w:id="554858080">
      <w:bodyDiv w:val="1"/>
      <w:marLeft w:val="0"/>
      <w:marRight w:val="0"/>
      <w:marTop w:val="0"/>
      <w:marBottom w:val="0"/>
      <w:divBdr>
        <w:top w:val="none" w:sz="0" w:space="0" w:color="auto"/>
        <w:left w:val="none" w:sz="0" w:space="0" w:color="auto"/>
        <w:bottom w:val="none" w:sz="0" w:space="0" w:color="auto"/>
        <w:right w:val="none" w:sz="0" w:space="0" w:color="auto"/>
      </w:divBdr>
    </w:div>
    <w:div w:id="615870246">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784353618">
      <w:bodyDiv w:val="1"/>
      <w:marLeft w:val="0"/>
      <w:marRight w:val="0"/>
      <w:marTop w:val="0"/>
      <w:marBottom w:val="0"/>
      <w:divBdr>
        <w:top w:val="none" w:sz="0" w:space="0" w:color="auto"/>
        <w:left w:val="none" w:sz="0" w:space="0" w:color="auto"/>
        <w:bottom w:val="none" w:sz="0" w:space="0" w:color="auto"/>
        <w:right w:val="none" w:sz="0" w:space="0" w:color="auto"/>
      </w:divBdr>
    </w:div>
    <w:div w:id="817890436">
      <w:bodyDiv w:val="1"/>
      <w:marLeft w:val="0"/>
      <w:marRight w:val="0"/>
      <w:marTop w:val="0"/>
      <w:marBottom w:val="0"/>
      <w:divBdr>
        <w:top w:val="none" w:sz="0" w:space="0" w:color="auto"/>
        <w:left w:val="none" w:sz="0" w:space="0" w:color="auto"/>
        <w:bottom w:val="none" w:sz="0" w:space="0" w:color="auto"/>
        <w:right w:val="none" w:sz="0" w:space="0" w:color="auto"/>
      </w:divBdr>
    </w:div>
    <w:div w:id="844398515">
      <w:bodyDiv w:val="1"/>
      <w:marLeft w:val="0"/>
      <w:marRight w:val="0"/>
      <w:marTop w:val="0"/>
      <w:marBottom w:val="0"/>
      <w:divBdr>
        <w:top w:val="none" w:sz="0" w:space="0" w:color="auto"/>
        <w:left w:val="none" w:sz="0" w:space="0" w:color="auto"/>
        <w:bottom w:val="none" w:sz="0" w:space="0" w:color="auto"/>
        <w:right w:val="none" w:sz="0" w:space="0" w:color="auto"/>
      </w:divBdr>
    </w:div>
    <w:div w:id="896361326">
      <w:bodyDiv w:val="1"/>
      <w:marLeft w:val="0"/>
      <w:marRight w:val="0"/>
      <w:marTop w:val="0"/>
      <w:marBottom w:val="0"/>
      <w:divBdr>
        <w:top w:val="none" w:sz="0" w:space="0" w:color="auto"/>
        <w:left w:val="none" w:sz="0" w:space="0" w:color="auto"/>
        <w:bottom w:val="none" w:sz="0" w:space="0" w:color="auto"/>
        <w:right w:val="none" w:sz="0" w:space="0" w:color="auto"/>
      </w:divBdr>
    </w:div>
    <w:div w:id="907422792">
      <w:bodyDiv w:val="1"/>
      <w:marLeft w:val="0"/>
      <w:marRight w:val="0"/>
      <w:marTop w:val="0"/>
      <w:marBottom w:val="0"/>
      <w:divBdr>
        <w:top w:val="none" w:sz="0" w:space="0" w:color="auto"/>
        <w:left w:val="none" w:sz="0" w:space="0" w:color="auto"/>
        <w:bottom w:val="none" w:sz="0" w:space="0" w:color="auto"/>
        <w:right w:val="none" w:sz="0" w:space="0" w:color="auto"/>
      </w:divBdr>
    </w:div>
    <w:div w:id="910113774">
      <w:bodyDiv w:val="1"/>
      <w:marLeft w:val="0"/>
      <w:marRight w:val="0"/>
      <w:marTop w:val="0"/>
      <w:marBottom w:val="0"/>
      <w:divBdr>
        <w:top w:val="none" w:sz="0" w:space="0" w:color="auto"/>
        <w:left w:val="none" w:sz="0" w:space="0" w:color="auto"/>
        <w:bottom w:val="none" w:sz="0" w:space="0" w:color="auto"/>
        <w:right w:val="none" w:sz="0" w:space="0" w:color="auto"/>
      </w:divBdr>
    </w:div>
    <w:div w:id="918094925">
      <w:bodyDiv w:val="1"/>
      <w:marLeft w:val="0"/>
      <w:marRight w:val="0"/>
      <w:marTop w:val="0"/>
      <w:marBottom w:val="0"/>
      <w:divBdr>
        <w:top w:val="none" w:sz="0" w:space="0" w:color="auto"/>
        <w:left w:val="none" w:sz="0" w:space="0" w:color="auto"/>
        <w:bottom w:val="none" w:sz="0" w:space="0" w:color="auto"/>
        <w:right w:val="none" w:sz="0" w:space="0" w:color="auto"/>
      </w:divBdr>
    </w:div>
    <w:div w:id="961770567">
      <w:bodyDiv w:val="1"/>
      <w:marLeft w:val="0"/>
      <w:marRight w:val="0"/>
      <w:marTop w:val="0"/>
      <w:marBottom w:val="0"/>
      <w:divBdr>
        <w:top w:val="none" w:sz="0" w:space="0" w:color="auto"/>
        <w:left w:val="none" w:sz="0" w:space="0" w:color="auto"/>
        <w:bottom w:val="none" w:sz="0" w:space="0" w:color="auto"/>
        <w:right w:val="none" w:sz="0" w:space="0" w:color="auto"/>
      </w:divBdr>
    </w:div>
    <w:div w:id="972564038">
      <w:bodyDiv w:val="1"/>
      <w:marLeft w:val="0"/>
      <w:marRight w:val="0"/>
      <w:marTop w:val="0"/>
      <w:marBottom w:val="0"/>
      <w:divBdr>
        <w:top w:val="none" w:sz="0" w:space="0" w:color="auto"/>
        <w:left w:val="none" w:sz="0" w:space="0" w:color="auto"/>
        <w:bottom w:val="none" w:sz="0" w:space="0" w:color="auto"/>
        <w:right w:val="none" w:sz="0" w:space="0" w:color="auto"/>
      </w:divBdr>
    </w:div>
    <w:div w:id="995230902">
      <w:bodyDiv w:val="1"/>
      <w:marLeft w:val="0"/>
      <w:marRight w:val="0"/>
      <w:marTop w:val="0"/>
      <w:marBottom w:val="0"/>
      <w:divBdr>
        <w:top w:val="none" w:sz="0" w:space="0" w:color="auto"/>
        <w:left w:val="none" w:sz="0" w:space="0" w:color="auto"/>
        <w:bottom w:val="none" w:sz="0" w:space="0" w:color="auto"/>
        <w:right w:val="none" w:sz="0" w:space="0" w:color="auto"/>
      </w:divBdr>
    </w:div>
    <w:div w:id="1018197129">
      <w:bodyDiv w:val="1"/>
      <w:marLeft w:val="0"/>
      <w:marRight w:val="0"/>
      <w:marTop w:val="0"/>
      <w:marBottom w:val="0"/>
      <w:divBdr>
        <w:top w:val="none" w:sz="0" w:space="0" w:color="auto"/>
        <w:left w:val="none" w:sz="0" w:space="0" w:color="auto"/>
        <w:bottom w:val="none" w:sz="0" w:space="0" w:color="auto"/>
        <w:right w:val="none" w:sz="0" w:space="0" w:color="auto"/>
      </w:divBdr>
    </w:div>
    <w:div w:id="1051078962">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201282137">
      <w:bodyDiv w:val="1"/>
      <w:marLeft w:val="0"/>
      <w:marRight w:val="0"/>
      <w:marTop w:val="0"/>
      <w:marBottom w:val="0"/>
      <w:divBdr>
        <w:top w:val="none" w:sz="0" w:space="0" w:color="auto"/>
        <w:left w:val="none" w:sz="0" w:space="0" w:color="auto"/>
        <w:bottom w:val="none" w:sz="0" w:space="0" w:color="auto"/>
        <w:right w:val="none" w:sz="0" w:space="0" w:color="auto"/>
      </w:divBdr>
    </w:div>
    <w:div w:id="1278297136">
      <w:bodyDiv w:val="1"/>
      <w:marLeft w:val="0"/>
      <w:marRight w:val="0"/>
      <w:marTop w:val="0"/>
      <w:marBottom w:val="0"/>
      <w:divBdr>
        <w:top w:val="none" w:sz="0" w:space="0" w:color="auto"/>
        <w:left w:val="none" w:sz="0" w:space="0" w:color="auto"/>
        <w:bottom w:val="none" w:sz="0" w:space="0" w:color="auto"/>
        <w:right w:val="none" w:sz="0" w:space="0" w:color="auto"/>
      </w:divBdr>
    </w:div>
    <w:div w:id="1289969623">
      <w:bodyDiv w:val="1"/>
      <w:marLeft w:val="0"/>
      <w:marRight w:val="0"/>
      <w:marTop w:val="0"/>
      <w:marBottom w:val="0"/>
      <w:divBdr>
        <w:top w:val="none" w:sz="0" w:space="0" w:color="auto"/>
        <w:left w:val="none" w:sz="0" w:space="0" w:color="auto"/>
        <w:bottom w:val="none" w:sz="0" w:space="0" w:color="auto"/>
        <w:right w:val="none" w:sz="0" w:space="0" w:color="auto"/>
      </w:divBdr>
    </w:div>
    <w:div w:id="1305818124">
      <w:bodyDiv w:val="1"/>
      <w:marLeft w:val="0"/>
      <w:marRight w:val="0"/>
      <w:marTop w:val="0"/>
      <w:marBottom w:val="0"/>
      <w:divBdr>
        <w:top w:val="none" w:sz="0" w:space="0" w:color="auto"/>
        <w:left w:val="none" w:sz="0" w:space="0" w:color="auto"/>
        <w:bottom w:val="none" w:sz="0" w:space="0" w:color="auto"/>
        <w:right w:val="none" w:sz="0" w:space="0" w:color="auto"/>
      </w:divBdr>
    </w:div>
    <w:div w:id="1331787373">
      <w:bodyDiv w:val="1"/>
      <w:marLeft w:val="0"/>
      <w:marRight w:val="0"/>
      <w:marTop w:val="0"/>
      <w:marBottom w:val="0"/>
      <w:divBdr>
        <w:top w:val="none" w:sz="0" w:space="0" w:color="auto"/>
        <w:left w:val="none" w:sz="0" w:space="0" w:color="auto"/>
        <w:bottom w:val="none" w:sz="0" w:space="0" w:color="auto"/>
        <w:right w:val="none" w:sz="0" w:space="0" w:color="auto"/>
      </w:divBdr>
    </w:div>
    <w:div w:id="1411347441">
      <w:bodyDiv w:val="1"/>
      <w:marLeft w:val="0"/>
      <w:marRight w:val="0"/>
      <w:marTop w:val="0"/>
      <w:marBottom w:val="0"/>
      <w:divBdr>
        <w:top w:val="none" w:sz="0" w:space="0" w:color="auto"/>
        <w:left w:val="none" w:sz="0" w:space="0" w:color="auto"/>
        <w:bottom w:val="none" w:sz="0" w:space="0" w:color="auto"/>
        <w:right w:val="none" w:sz="0" w:space="0" w:color="auto"/>
      </w:divBdr>
    </w:div>
    <w:div w:id="1448625489">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493060820">
      <w:bodyDiv w:val="1"/>
      <w:marLeft w:val="0"/>
      <w:marRight w:val="0"/>
      <w:marTop w:val="0"/>
      <w:marBottom w:val="0"/>
      <w:divBdr>
        <w:top w:val="none" w:sz="0" w:space="0" w:color="auto"/>
        <w:left w:val="none" w:sz="0" w:space="0" w:color="auto"/>
        <w:bottom w:val="none" w:sz="0" w:space="0" w:color="auto"/>
        <w:right w:val="none" w:sz="0" w:space="0" w:color="auto"/>
      </w:divBdr>
    </w:div>
    <w:div w:id="1556893119">
      <w:bodyDiv w:val="1"/>
      <w:marLeft w:val="0"/>
      <w:marRight w:val="0"/>
      <w:marTop w:val="0"/>
      <w:marBottom w:val="0"/>
      <w:divBdr>
        <w:top w:val="none" w:sz="0" w:space="0" w:color="auto"/>
        <w:left w:val="none" w:sz="0" w:space="0" w:color="auto"/>
        <w:bottom w:val="none" w:sz="0" w:space="0" w:color="auto"/>
        <w:right w:val="none" w:sz="0" w:space="0" w:color="auto"/>
      </w:divBdr>
    </w:div>
    <w:div w:id="1564412835">
      <w:bodyDiv w:val="1"/>
      <w:marLeft w:val="0"/>
      <w:marRight w:val="0"/>
      <w:marTop w:val="0"/>
      <w:marBottom w:val="0"/>
      <w:divBdr>
        <w:top w:val="none" w:sz="0" w:space="0" w:color="auto"/>
        <w:left w:val="none" w:sz="0" w:space="0" w:color="auto"/>
        <w:bottom w:val="none" w:sz="0" w:space="0" w:color="auto"/>
        <w:right w:val="none" w:sz="0" w:space="0" w:color="auto"/>
      </w:divBdr>
    </w:div>
    <w:div w:id="1585801103">
      <w:bodyDiv w:val="1"/>
      <w:marLeft w:val="0"/>
      <w:marRight w:val="0"/>
      <w:marTop w:val="0"/>
      <w:marBottom w:val="0"/>
      <w:divBdr>
        <w:top w:val="none" w:sz="0" w:space="0" w:color="auto"/>
        <w:left w:val="none" w:sz="0" w:space="0" w:color="auto"/>
        <w:bottom w:val="none" w:sz="0" w:space="0" w:color="auto"/>
        <w:right w:val="none" w:sz="0" w:space="0" w:color="auto"/>
      </w:divBdr>
    </w:div>
    <w:div w:id="1593515947">
      <w:bodyDiv w:val="1"/>
      <w:marLeft w:val="0"/>
      <w:marRight w:val="0"/>
      <w:marTop w:val="0"/>
      <w:marBottom w:val="0"/>
      <w:divBdr>
        <w:top w:val="none" w:sz="0" w:space="0" w:color="auto"/>
        <w:left w:val="none" w:sz="0" w:space="0" w:color="auto"/>
        <w:bottom w:val="none" w:sz="0" w:space="0" w:color="auto"/>
        <w:right w:val="none" w:sz="0" w:space="0" w:color="auto"/>
      </w:divBdr>
    </w:div>
    <w:div w:id="1610504411">
      <w:bodyDiv w:val="1"/>
      <w:marLeft w:val="0"/>
      <w:marRight w:val="0"/>
      <w:marTop w:val="0"/>
      <w:marBottom w:val="0"/>
      <w:divBdr>
        <w:top w:val="none" w:sz="0" w:space="0" w:color="auto"/>
        <w:left w:val="none" w:sz="0" w:space="0" w:color="auto"/>
        <w:bottom w:val="none" w:sz="0" w:space="0" w:color="auto"/>
        <w:right w:val="none" w:sz="0" w:space="0" w:color="auto"/>
      </w:divBdr>
    </w:div>
    <w:div w:id="1641963192">
      <w:bodyDiv w:val="1"/>
      <w:marLeft w:val="0"/>
      <w:marRight w:val="0"/>
      <w:marTop w:val="0"/>
      <w:marBottom w:val="0"/>
      <w:divBdr>
        <w:top w:val="none" w:sz="0" w:space="0" w:color="auto"/>
        <w:left w:val="none" w:sz="0" w:space="0" w:color="auto"/>
        <w:bottom w:val="none" w:sz="0" w:space="0" w:color="auto"/>
        <w:right w:val="none" w:sz="0" w:space="0" w:color="auto"/>
      </w:divBdr>
    </w:div>
    <w:div w:id="1674722983">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749035235">
      <w:bodyDiv w:val="1"/>
      <w:marLeft w:val="0"/>
      <w:marRight w:val="0"/>
      <w:marTop w:val="0"/>
      <w:marBottom w:val="0"/>
      <w:divBdr>
        <w:top w:val="none" w:sz="0" w:space="0" w:color="auto"/>
        <w:left w:val="none" w:sz="0" w:space="0" w:color="auto"/>
        <w:bottom w:val="none" w:sz="0" w:space="0" w:color="auto"/>
        <w:right w:val="none" w:sz="0" w:space="0" w:color="auto"/>
      </w:divBdr>
    </w:div>
    <w:div w:id="1787774070">
      <w:bodyDiv w:val="1"/>
      <w:marLeft w:val="0"/>
      <w:marRight w:val="0"/>
      <w:marTop w:val="0"/>
      <w:marBottom w:val="0"/>
      <w:divBdr>
        <w:top w:val="none" w:sz="0" w:space="0" w:color="auto"/>
        <w:left w:val="none" w:sz="0" w:space="0" w:color="auto"/>
        <w:bottom w:val="none" w:sz="0" w:space="0" w:color="auto"/>
        <w:right w:val="none" w:sz="0" w:space="0" w:color="auto"/>
      </w:divBdr>
    </w:div>
    <w:div w:id="1815760278">
      <w:bodyDiv w:val="1"/>
      <w:marLeft w:val="0"/>
      <w:marRight w:val="0"/>
      <w:marTop w:val="0"/>
      <w:marBottom w:val="0"/>
      <w:divBdr>
        <w:top w:val="none" w:sz="0" w:space="0" w:color="auto"/>
        <w:left w:val="none" w:sz="0" w:space="0" w:color="auto"/>
        <w:bottom w:val="none" w:sz="0" w:space="0" w:color="auto"/>
        <w:right w:val="none" w:sz="0" w:space="0" w:color="auto"/>
      </w:divBdr>
    </w:div>
    <w:div w:id="1853101148">
      <w:bodyDiv w:val="1"/>
      <w:marLeft w:val="0"/>
      <w:marRight w:val="0"/>
      <w:marTop w:val="0"/>
      <w:marBottom w:val="0"/>
      <w:divBdr>
        <w:top w:val="none" w:sz="0" w:space="0" w:color="auto"/>
        <w:left w:val="none" w:sz="0" w:space="0" w:color="auto"/>
        <w:bottom w:val="none" w:sz="0" w:space="0" w:color="auto"/>
        <w:right w:val="none" w:sz="0" w:space="0" w:color="auto"/>
      </w:divBdr>
    </w:div>
    <w:div w:id="1855729365">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16238341">
      <w:bodyDiv w:val="1"/>
      <w:marLeft w:val="0"/>
      <w:marRight w:val="0"/>
      <w:marTop w:val="0"/>
      <w:marBottom w:val="0"/>
      <w:divBdr>
        <w:top w:val="none" w:sz="0" w:space="0" w:color="auto"/>
        <w:left w:val="none" w:sz="0" w:space="0" w:color="auto"/>
        <w:bottom w:val="none" w:sz="0" w:space="0" w:color="auto"/>
        <w:right w:val="none" w:sz="0" w:space="0" w:color="auto"/>
      </w:divBdr>
    </w:div>
    <w:div w:id="1917545577">
      <w:bodyDiv w:val="1"/>
      <w:marLeft w:val="0"/>
      <w:marRight w:val="0"/>
      <w:marTop w:val="0"/>
      <w:marBottom w:val="0"/>
      <w:divBdr>
        <w:top w:val="none" w:sz="0" w:space="0" w:color="auto"/>
        <w:left w:val="none" w:sz="0" w:space="0" w:color="auto"/>
        <w:bottom w:val="none" w:sz="0" w:space="0" w:color="auto"/>
        <w:right w:val="none" w:sz="0" w:space="0" w:color="auto"/>
      </w:divBdr>
    </w:div>
    <w:div w:id="1930581929">
      <w:bodyDiv w:val="1"/>
      <w:marLeft w:val="0"/>
      <w:marRight w:val="0"/>
      <w:marTop w:val="0"/>
      <w:marBottom w:val="0"/>
      <w:divBdr>
        <w:top w:val="none" w:sz="0" w:space="0" w:color="auto"/>
        <w:left w:val="none" w:sz="0" w:space="0" w:color="auto"/>
        <w:bottom w:val="none" w:sz="0" w:space="0" w:color="auto"/>
        <w:right w:val="none" w:sz="0" w:space="0" w:color="auto"/>
      </w:divBdr>
    </w:div>
    <w:div w:id="1936785840">
      <w:bodyDiv w:val="1"/>
      <w:marLeft w:val="0"/>
      <w:marRight w:val="0"/>
      <w:marTop w:val="0"/>
      <w:marBottom w:val="0"/>
      <w:divBdr>
        <w:top w:val="none" w:sz="0" w:space="0" w:color="auto"/>
        <w:left w:val="none" w:sz="0" w:space="0" w:color="auto"/>
        <w:bottom w:val="none" w:sz="0" w:space="0" w:color="auto"/>
        <w:right w:val="none" w:sz="0" w:space="0" w:color="auto"/>
      </w:divBdr>
    </w:div>
    <w:div w:id="1962959545">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 w:id="2032224683">
      <w:bodyDiv w:val="1"/>
      <w:marLeft w:val="0"/>
      <w:marRight w:val="0"/>
      <w:marTop w:val="0"/>
      <w:marBottom w:val="0"/>
      <w:divBdr>
        <w:top w:val="none" w:sz="0" w:space="0" w:color="auto"/>
        <w:left w:val="none" w:sz="0" w:space="0" w:color="auto"/>
        <w:bottom w:val="none" w:sz="0" w:space="0" w:color="auto"/>
        <w:right w:val="none" w:sz="0" w:space="0" w:color="auto"/>
      </w:divBdr>
    </w:div>
    <w:div w:id="2081444148">
      <w:bodyDiv w:val="1"/>
      <w:marLeft w:val="0"/>
      <w:marRight w:val="0"/>
      <w:marTop w:val="0"/>
      <w:marBottom w:val="0"/>
      <w:divBdr>
        <w:top w:val="none" w:sz="0" w:space="0" w:color="auto"/>
        <w:left w:val="none" w:sz="0" w:space="0" w:color="auto"/>
        <w:bottom w:val="none" w:sz="0" w:space="0" w:color="auto"/>
        <w:right w:val="none" w:sz="0" w:space="0" w:color="auto"/>
      </w:divBdr>
    </w:div>
    <w:div w:id="211369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23</cp:revision>
  <dcterms:created xsi:type="dcterms:W3CDTF">2025-04-25T07:51:00Z</dcterms:created>
  <dcterms:modified xsi:type="dcterms:W3CDTF">2025-07-23T07:37:00Z</dcterms:modified>
</cp:coreProperties>
</file>